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E6B50" w14:textId="77777777" w:rsidR="00C500EF" w:rsidRPr="00AB491A" w:rsidRDefault="00A52A3B" w:rsidP="007B6542">
      <w:pPr>
        <w:rPr>
          <w:rFonts w:cs="Arial"/>
        </w:rPr>
      </w:pPr>
      <w:r>
        <w:rPr>
          <w:rFonts w:cs="Arial"/>
          <w:noProof/>
        </w:rPr>
        <w:drawing>
          <wp:anchor distT="0" distB="0" distL="114300" distR="114300" simplePos="0" relativeHeight="251658240" behindDoc="0" locked="0" layoutInCell="1" allowOverlap="1" wp14:anchorId="7341DA06" wp14:editId="40561B3B">
            <wp:simplePos x="0" y="0"/>
            <wp:positionH relativeFrom="column">
              <wp:posOffset>-173909</wp:posOffset>
            </wp:positionH>
            <wp:positionV relativeFrom="paragraph">
              <wp:posOffset>81</wp:posOffset>
            </wp:positionV>
            <wp:extent cx="2590165" cy="1336040"/>
            <wp:effectExtent l="0" t="0" r="635" b="10160"/>
            <wp:wrapThrough wrapText="bothSides">
              <wp:wrapPolygon edited="0">
                <wp:start x="0" y="0"/>
                <wp:lineTo x="0" y="21354"/>
                <wp:lineTo x="21393" y="21354"/>
                <wp:lineTo x="2139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en Osmond Baptist Church Logo_Horizontal.jpg"/>
                    <pic:cNvPicPr/>
                  </pic:nvPicPr>
                  <pic:blipFill rotWithShape="1">
                    <a:blip r:embed="rId8" cstate="print">
                      <a:extLst>
                        <a:ext uri="{28A0092B-C50C-407E-A947-70E740481C1C}">
                          <a14:useLocalDpi xmlns:a14="http://schemas.microsoft.com/office/drawing/2010/main" val="0"/>
                        </a:ext>
                      </a:extLst>
                    </a:blip>
                    <a:srcRect l="19721" t="28739" r="22931" b="29442"/>
                    <a:stretch/>
                  </pic:blipFill>
                  <pic:spPr bwMode="auto">
                    <a:xfrm>
                      <a:off x="0" y="0"/>
                      <a:ext cx="2590165" cy="1336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079071" w14:textId="77777777" w:rsidR="00C500EF" w:rsidRPr="00A52A3B" w:rsidRDefault="00C500EF" w:rsidP="00B13828">
      <w:pPr>
        <w:jc w:val="right"/>
        <w:rPr>
          <w:sz w:val="32"/>
        </w:rPr>
      </w:pPr>
      <w:r w:rsidRPr="00A52A3B">
        <w:rPr>
          <w:sz w:val="32"/>
        </w:rPr>
        <w:t>Glen Osmond Baptist Church</w:t>
      </w:r>
    </w:p>
    <w:p w14:paraId="0C3CF142" w14:textId="77777777" w:rsidR="00C500EF" w:rsidRPr="00D22E96" w:rsidRDefault="00C500EF" w:rsidP="0078132A">
      <w:pPr>
        <w:spacing w:line="240" w:lineRule="exact"/>
        <w:jc w:val="right"/>
      </w:pPr>
      <w:r w:rsidRPr="00D22E96">
        <w:t>1 Fisher Street, Myrtle Bank 5064</w:t>
      </w:r>
    </w:p>
    <w:p w14:paraId="190018EB" w14:textId="77777777" w:rsidR="00C500EF" w:rsidRPr="00D22E96" w:rsidRDefault="00C500EF" w:rsidP="0078132A">
      <w:pPr>
        <w:spacing w:line="240" w:lineRule="exact"/>
        <w:jc w:val="right"/>
        <w:rPr>
          <w:b/>
        </w:rPr>
      </w:pPr>
      <w:r w:rsidRPr="00D22E96">
        <w:t>(cnr Glen Osmond Road &amp; Fisher Street)</w:t>
      </w:r>
    </w:p>
    <w:p w14:paraId="33C89BBB" w14:textId="77777777" w:rsidR="00C500EF" w:rsidRPr="00D22E96" w:rsidRDefault="00C500EF" w:rsidP="0078132A">
      <w:pPr>
        <w:spacing w:line="240" w:lineRule="exact"/>
        <w:jc w:val="right"/>
      </w:pPr>
      <w:r w:rsidRPr="00D22E96">
        <w:t xml:space="preserve">e: </w:t>
      </w:r>
      <w:hyperlink r:id="rId9" w:history="1">
        <w:r w:rsidR="00D7106B" w:rsidRPr="00D22E96">
          <w:rPr>
            <w:rStyle w:val="Hyperlink"/>
            <w:rFonts w:cs="Arial"/>
            <w:color w:val="auto"/>
            <w:u w:val="none"/>
          </w:rPr>
          <w:t>office@go</w:t>
        </w:r>
        <w:r w:rsidR="00E608AE">
          <w:rPr>
            <w:rStyle w:val="Hyperlink"/>
            <w:rFonts w:cs="Arial"/>
            <w:color w:val="auto"/>
            <w:u w:val="none"/>
          </w:rPr>
          <w:t>bc.org.au</w:t>
        </w:r>
      </w:hyperlink>
    </w:p>
    <w:p w14:paraId="320B1CCA" w14:textId="77777777" w:rsidR="00D7106B" w:rsidRPr="00D22E96" w:rsidRDefault="00E608AE" w:rsidP="0078132A">
      <w:pPr>
        <w:spacing w:line="240" w:lineRule="exact"/>
        <w:jc w:val="right"/>
        <w:rPr>
          <w:sz w:val="32"/>
        </w:rPr>
      </w:pPr>
      <w:r>
        <w:t>www.gobc.org.au</w:t>
      </w:r>
    </w:p>
    <w:p w14:paraId="6F5C52A3" w14:textId="77777777" w:rsidR="00C500EF" w:rsidRDefault="00C500EF" w:rsidP="007B6542"/>
    <w:p w14:paraId="43DB2E93" w14:textId="77777777" w:rsidR="00A52A3B" w:rsidRDefault="00A52A3B" w:rsidP="007B6542"/>
    <w:p w14:paraId="4A96A4E1" w14:textId="77777777" w:rsidR="00A52A3B" w:rsidRDefault="00A52A3B" w:rsidP="007B6542"/>
    <w:p w14:paraId="10401FA9" w14:textId="77777777" w:rsidR="00A52A3B" w:rsidRPr="00A52A3B" w:rsidRDefault="00A52A3B" w:rsidP="00A52A3B">
      <w:pPr>
        <w:jc w:val="center"/>
        <w:rPr>
          <w:rFonts w:ascii="Arial" w:hAnsi="Arial" w:cs="Arial"/>
          <w:i/>
          <w:color w:val="000000" w:themeColor="text1"/>
          <w:sz w:val="32"/>
          <w:u w:val="single"/>
        </w:rPr>
      </w:pPr>
      <w:r w:rsidRPr="00A52A3B">
        <w:rPr>
          <w:rFonts w:ascii="Arial" w:hAnsi="Arial" w:cs="Arial"/>
          <w:i/>
          <w:color w:val="000000" w:themeColor="text1"/>
          <w:sz w:val="32"/>
          <w:u w:val="single"/>
        </w:rPr>
        <w:t>TERMS &amp; CONDITIONS OF HIRE</w:t>
      </w:r>
    </w:p>
    <w:p w14:paraId="070B5AA8" w14:textId="77777777" w:rsidR="00C500EF" w:rsidRPr="00A52A3B" w:rsidRDefault="00A52A3B" w:rsidP="00A52A3B">
      <w:pPr>
        <w:pStyle w:val="Heading2"/>
        <w:rPr>
          <w:rFonts w:ascii="Arial" w:hAnsi="Arial" w:cs="Arial"/>
          <w:sz w:val="22"/>
          <w:szCs w:val="22"/>
        </w:rPr>
      </w:pPr>
      <w:r>
        <w:rPr>
          <w:rFonts w:ascii="Arial" w:hAnsi="Arial" w:cs="Arial"/>
          <w:sz w:val="22"/>
          <w:szCs w:val="22"/>
        </w:rPr>
        <w:t>Type of f</w:t>
      </w:r>
      <w:r w:rsidRPr="00A52A3B">
        <w:rPr>
          <w:rFonts w:ascii="Arial" w:hAnsi="Arial" w:cs="Arial"/>
          <w:sz w:val="22"/>
          <w:szCs w:val="22"/>
        </w:rPr>
        <w:t>unction</w:t>
      </w:r>
    </w:p>
    <w:p w14:paraId="59A1A4B7"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Full details of the type of booking/function being held must be advised at the time of booking.</w:t>
      </w:r>
      <w:r w:rsidR="000C1155" w:rsidRPr="00A52A3B">
        <w:rPr>
          <w:rFonts w:ascii="Arial" w:hAnsi="Arial" w:cs="Arial"/>
          <w:sz w:val="22"/>
          <w:szCs w:val="22"/>
        </w:rPr>
        <w:t xml:space="preserve"> </w:t>
      </w:r>
      <w:r w:rsidRPr="00A52A3B">
        <w:rPr>
          <w:rFonts w:ascii="Arial" w:hAnsi="Arial" w:cs="Arial"/>
          <w:sz w:val="22"/>
          <w:szCs w:val="22"/>
        </w:rPr>
        <w:t>This includes any anticipated noise that may hinder other users</w:t>
      </w:r>
      <w:r w:rsidR="008C21AC" w:rsidRPr="00A52A3B">
        <w:rPr>
          <w:rFonts w:ascii="Arial" w:hAnsi="Arial" w:cs="Arial"/>
          <w:sz w:val="22"/>
          <w:szCs w:val="22"/>
        </w:rPr>
        <w:t>.</w:t>
      </w:r>
      <w:r w:rsidR="000C1155" w:rsidRPr="00A52A3B">
        <w:rPr>
          <w:rFonts w:ascii="Arial" w:hAnsi="Arial" w:cs="Arial"/>
          <w:sz w:val="22"/>
          <w:szCs w:val="22"/>
        </w:rPr>
        <w:t xml:space="preserve"> </w:t>
      </w:r>
      <w:r w:rsidR="008C21AC" w:rsidRPr="00A52A3B">
        <w:rPr>
          <w:rFonts w:ascii="Arial" w:hAnsi="Arial" w:cs="Arial"/>
          <w:sz w:val="22"/>
          <w:szCs w:val="22"/>
        </w:rPr>
        <w:t>F</w:t>
      </w:r>
      <w:r w:rsidR="007002C6" w:rsidRPr="00A52A3B">
        <w:rPr>
          <w:rFonts w:ascii="Arial" w:hAnsi="Arial" w:cs="Arial"/>
          <w:sz w:val="22"/>
          <w:szCs w:val="22"/>
        </w:rPr>
        <w:t>or example</w:t>
      </w:r>
      <w:r w:rsidR="00A52A3B">
        <w:rPr>
          <w:rFonts w:ascii="Arial" w:hAnsi="Arial" w:cs="Arial"/>
          <w:sz w:val="22"/>
          <w:szCs w:val="22"/>
        </w:rPr>
        <w:t>,</w:t>
      </w:r>
      <w:r w:rsidRPr="00A52A3B">
        <w:rPr>
          <w:rFonts w:ascii="Arial" w:hAnsi="Arial" w:cs="Arial"/>
          <w:sz w:val="22"/>
          <w:szCs w:val="22"/>
        </w:rPr>
        <w:t xml:space="preserve"> singing, piano playing, and fitness activity.</w:t>
      </w:r>
    </w:p>
    <w:p w14:paraId="2938D779"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 xml:space="preserve">If the Church premises is used for a purpose or function other than specified in the Hirer’s Agreement, the bond will be forfeited and the Church Management will activate </w:t>
      </w:r>
      <w:r w:rsidR="001D7FB0" w:rsidRPr="00A52A3B">
        <w:rPr>
          <w:rFonts w:ascii="Arial" w:hAnsi="Arial" w:cs="Arial"/>
          <w:sz w:val="22"/>
          <w:szCs w:val="22"/>
        </w:rPr>
        <w:t>its</w:t>
      </w:r>
      <w:r w:rsidRPr="00A52A3B">
        <w:rPr>
          <w:rFonts w:ascii="Arial" w:hAnsi="Arial" w:cs="Arial"/>
          <w:sz w:val="22"/>
          <w:szCs w:val="22"/>
        </w:rPr>
        <w:t xml:space="preserve"> right to refuse future hiring requests.</w:t>
      </w:r>
    </w:p>
    <w:p w14:paraId="04AF1261"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Glen Osmond Baptist Church has the right to refuse bookings without the necessity to give reasons for such refusal to the hirer.</w:t>
      </w:r>
    </w:p>
    <w:p w14:paraId="4B60C969"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An agreement will be immediately cancelled if any of the Terms and Conditions are violated.</w:t>
      </w:r>
    </w:p>
    <w:p w14:paraId="5B1BA77F" w14:textId="77777777" w:rsidR="00C500EF" w:rsidRPr="00A52A3B" w:rsidRDefault="00A52A3B" w:rsidP="00A52A3B">
      <w:pPr>
        <w:pStyle w:val="Heading2"/>
        <w:rPr>
          <w:rFonts w:ascii="Arial" w:hAnsi="Arial" w:cs="Arial"/>
          <w:sz w:val="22"/>
          <w:szCs w:val="22"/>
        </w:rPr>
      </w:pPr>
      <w:r>
        <w:rPr>
          <w:rFonts w:ascii="Arial" w:hAnsi="Arial" w:cs="Arial"/>
          <w:sz w:val="22"/>
          <w:szCs w:val="22"/>
        </w:rPr>
        <w:t>Bookings</w:t>
      </w:r>
    </w:p>
    <w:p w14:paraId="4EF5919F"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A hire agreement can only be entered into by a person over the age of 18 years and is not transferable.</w:t>
      </w:r>
    </w:p>
    <w:p w14:paraId="3DE05C79"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A person nominated on the hire agreement is responsible for the booking.</w:t>
      </w:r>
    </w:p>
    <w:p w14:paraId="63487462"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Tentative bookings will only be held for fourteen (14) days and will be cancelled should there be no Agreement signed during this time.</w:t>
      </w:r>
      <w:r w:rsidR="000C1155" w:rsidRPr="00A52A3B">
        <w:rPr>
          <w:rFonts w:ascii="Arial" w:hAnsi="Arial" w:cs="Arial"/>
          <w:sz w:val="22"/>
          <w:szCs w:val="22"/>
        </w:rPr>
        <w:t xml:space="preserve"> </w:t>
      </w:r>
      <w:r w:rsidR="008D1EA0" w:rsidRPr="00A52A3B">
        <w:rPr>
          <w:rFonts w:ascii="Arial" w:hAnsi="Arial" w:cs="Arial"/>
          <w:sz w:val="22"/>
          <w:szCs w:val="22"/>
        </w:rPr>
        <w:t>The area is then available to be hired for alternative bookings.</w:t>
      </w:r>
    </w:p>
    <w:p w14:paraId="6DA5B90D" w14:textId="77777777" w:rsidR="006121F1"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Confirmation of a booking occurs when</w:t>
      </w:r>
      <w:r w:rsidR="006121F1" w:rsidRPr="00A52A3B">
        <w:rPr>
          <w:rFonts w:ascii="Arial" w:hAnsi="Arial" w:cs="Arial"/>
          <w:sz w:val="22"/>
          <w:szCs w:val="22"/>
        </w:rPr>
        <w:t>:</w:t>
      </w:r>
    </w:p>
    <w:p w14:paraId="09B925AE" w14:textId="77777777" w:rsidR="006121F1" w:rsidRPr="00A52A3B" w:rsidRDefault="006121F1" w:rsidP="00A52A3B">
      <w:pPr>
        <w:pStyle w:val="ListParagraph"/>
        <w:spacing w:line="240" w:lineRule="auto"/>
        <w:rPr>
          <w:rFonts w:ascii="Arial" w:hAnsi="Arial" w:cs="Arial"/>
          <w:sz w:val="22"/>
          <w:szCs w:val="22"/>
        </w:rPr>
      </w:pPr>
      <w:r w:rsidRPr="00A52A3B">
        <w:rPr>
          <w:rFonts w:ascii="Arial" w:hAnsi="Arial" w:cs="Arial"/>
          <w:sz w:val="22"/>
          <w:szCs w:val="22"/>
        </w:rPr>
        <w:t>T</w:t>
      </w:r>
      <w:r w:rsidR="00C500EF" w:rsidRPr="00A52A3B">
        <w:rPr>
          <w:rFonts w:ascii="Arial" w:hAnsi="Arial" w:cs="Arial"/>
          <w:sz w:val="22"/>
          <w:szCs w:val="22"/>
        </w:rPr>
        <w:t>he Office Manager receives and accepts a completed and signed Hire Agreement form.</w:t>
      </w:r>
    </w:p>
    <w:p w14:paraId="1EE744BA"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For a Casual Hirer, full payment</w:t>
      </w:r>
      <w:r w:rsidR="006121F1" w:rsidRPr="00A52A3B">
        <w:rPr>
          <w:rFonts w:ascii="Arial" w:hAnsi="Arial" w:cs="Arial"/>
          <w:sz w:val="22"/>
          <w:szCs w:val="22"/>
        </w:rPr>
        <w:t xml:space="preserve"> </w:t>
      </w:r>
      <w:r w:rsidRPr="00A52A3B">
        <w:rPr>
          <w:rFonts w:ascii="Arial" w:hAnsi="Arial" w:cs="Arial"/>
          <w:sz w:val="22"/>
          <w:szCs w:val="22"/>
        </w:rPr>
        <w:t xml:space="preserve">is </w:t>
      </w:r>
      <w:r w:rsidR="006121F1" w:rsidRPr="00A52A3B">
        <w:rPr>
          <w:rFonts w:ascii="Arial" w:hAnsi="Arial" w:cs="Arial"/>
          <w:sz w:val="22"/>
          <w:szCs w:val="22"/>
        </w:rPr>
        <w:t>received.</w:t>
      </w:r>
    </w:p>
    <w:p w14:paraId="2944561C"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A signed Hire Agreement form confirms the hirer understands the Terms and Conditions of their hire.</w:t>
      </w:r>
    </w:p>
    <w:p w14:paraId="3DA82F0A"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Hirers must book for the total time required for their booking.</w:t>
      </w:r>
      <w:r w:rsidR="000C1155" w:rsidRPr="00A52A3B">
        <w:rPr>
          <w:rFonts w:ascii="Arial" w:hAnsi="Arial" w:cs="Arial"/>
          <w:sz w:val="22"/>
          <w:szCs w:val="22"/>
        </w:rPr>
        <w:t xml:space="preserve"> </w:t>
      </w:r>
      <w:r w:rsidRPr="00A52A3B">
        <w:rPr>
          <w:rFonts w:ascii="Arial" w:hAnsi="Arial" w:cs="Arial"/>
          <w:sz w:val="22"/>
          <w:szCs w:val="22"/>
        </w:rPr>
        <w:t>This includes all setting up, packing up and cleaning time.</w:t>
      </w:r>
      <w:r w:rsidR="000C1155" w:rsidRPr="00A52A3B">
        <w:rPr>
          <w:rFonts w:ascii="Arial" w:hAnsi="Arial" w:cs="Arial"/>
          <w:sz w:val="22"/>
          <w:szCs w:val="22"/>
        </w:rPr>
        <w:t xml:space="preserve"> </w:t>
      </w:r>
      <w:r w:rsidRPr="00A52A3B">
        <w:rPr>
          <w:rFonts w:ascii="Arial" w:hAnsi="Arial" w:cs="Arial"/>
          <w:sz w:val="22"/>
          <w:szCs w:val="22"/>
        </w:rPr>
        <w:t>Hire fees are charged for actual time of usage.</w:t>
      </w:r>
      <w:r w:rsidR="000C1155" w:rsidRPr="00A52A3B">
        <w:rPr>
          <w:rFonts w:ascii="Arial" w:hAnsi="Arial" w:cs="Arial"/>
          <w:sz w:val="22"/>
          <w:szCs w:val="22"/>
        </w:rPr>
        <w:t xml:space="preserve">  </w:t>
      </w:r>
      <w:r w:rsidRPr="00A52A3B">
        <w:rPr>
          <w:rFonts w:ascii="Arial" w:hAnsi="Arial" w:cs="Arial"/>
          <w:sz w:val="22"/>
          <w:szCs w:val="22"/>
        </w:rPr>
        <w:t>Hirers must strictly keep to their booked times and will be charged if their time is exceeded.</w:t>
      </w:r>
    </w:p>
    <w:p w14:paraId="78215551"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The Church reserves the right to accept booking requests from other hirers with only a half-hour duration between bookings.</w:t>
      </w:r>
    </w:p>
    <w:p w14:paraId="31D2F797" w14:textId="77777777" w:rsidR="00D22E96" w:rsidRPr="00A52A3B" w:rsidRDefault="00D7106B" w:rsidP="00A52A3B">
      <w:pPr>
        <w:pStyle w:val="ListParagraph"/>
        <w:spacing w:line="240" w:lineRule="auto"/>
        <w:rPr>
          <w:rFonts w:ascii="Arial" w:hAnsi="Arial" w:cs="Arial"/>
          <w:sz w:val="22"/>
          <w:szCs w:val="22"/>
        </w:rPr>
      </w:pPr>
      <w:r w:rsidRPr="00A52A3B">
        <w:rPr>
          <w:rFonts w:ascii="Arial" w:hAnsi="Arial" w:cs="Arial"/>
          <w:sz w:val="22"/>
          <w:szCs w:val="22"/>
        </w:rPr>
        <w:t>The Hirer</w:t>
      </w:r>
      <w:r w:rsidR="00FE5B1B" w:rsidRPr="00A52A3B">
        <w:rPr>
          <w:rFonts w:ascii="Arial" w:hAnsi="Arial" w:cs="Arial"/>
          <w:sz w:val="22"/>
          <w:szCs w:val="22"/>
        </w:rPr>
        <w:t xml:space="preserve"> will only use the area booked</w:t>
      </w:r>
      <w:r w:rsidRPr="00A52A3B">
        <w:rPr>
          <w:rFonts w:ascii="Arial" w:hAnsi="Arial" w:cs="Arial"/>
          <w:sz w:val="22"/>
          <w:szCs w:val="22"/>
        </w:rPr>
        <w:t>.</w:t>
      </w:r>
    </w:p>
    <w:p w14:paraId="05713CBE" w14:textId="77777777" w:rsidR="0095325D" w:rsidRPr="00A52A3B" w:rsidRDefault="00A52A3B" w:rsidP="00A52A3B">
      <w:pPr>
        <w:pStyle w:val="Heading2"/>
        <w:rPr>
          <w:rFonts w:ascii="Arial" w:hAnsi="Arial" w:cs="Arial"/>
          <w:sz w:val="22"/>
          <w:szCs w:val="22"/>
        </w:rPr>
      </w:pPr>
      <w:r>
        <w:rPr>
          <w:rFonts w:ascii="Arial" w:hAnsi="Arial" w:cs="Arial"/>
          <w:sz w:val="22"/>
          <w:szCs w:val="22"/>
        </w:rPr>
        <w:t>Invoicing</w:t>
      </w:r>
    </w:p>
    <w:p w14:paraId="6433F32D" w14:textId="77777777" w:rsidR="0095325D" w:rsidRPr="00A52A3B" w:rsidRDefault="0095325D" w:rsidP="00A52A3B">
      <w:pPr>
        <w:pStyle w:val="Heading3"/>
        <w:rPr>
          <w:rFonts w:ascii="Arial" w:hAnsi="Arial" w:cs="Arial"/>
          <w:sz w:val="22"/>
          <w:szCs w:val="22"/>
        </w:rPr>
      </w:pPr>
      <w:r w:rsidRPr="00A52A3B">
        <w:rPr>
          <w:rFonts w:ascii="Arial" w:hAnsi="Arial" w:cs="Arial"/>
          <w:sz w:val="22"/>
          <w:szCs w:val="22"/>
        </w:rPr>
        <w:t>R</w:t>
      </w:r>
      <w:r w:rsidR="00A52A3B">
        <w:rPr>
          <w:rFonts w:ascii="Arial" w:hAnsi="Arial" w:cs="Arial"/>
          <w:sz w:val="22"/>
          <w:szCs w:val="22"/>
        </w:rPr>
        <w:t>egular h</w:t>
      </w:r>
      <w:r w:rsidR="00545AFF" w:rsidRPr="00A52A3B">
        <w:rPr>
          <w:rFonts w:ascii="Arial" w:hAnsi="Arial" w:cs="Arial"/>
          <w:sz w:val="22"/>
          <w:szCs w:val="22"/>
        </w:rPr>
        <w:t>irers</w:t>
      </w:r>
      <w:r w:rsidR="007C3273" w:rsidRPr="00A52A3B">
        <w:rPr>
          <w:rFonts w:ascii="Arial" w:hAnsi="Arial" w:cs="Arial"/>
          <w:sz w:val="22"/>
          <w:szCs w:val="22"/>
        </w:rPr>
        <w:tab/>
      </w:r>
    </w:p>
    <w:p w14:paraId="3805015B" w14:textId="77777777" w:rsidR="007C3273" w:rsidRPr="00A52A3B" w:rsidRDefault="007C3273" w:rsidP="00A52A3B">
      <w:pPr>
        <w:pStyle w:val="ListParagraph"/>
        <w:numPr>
          <w:ilvl w:val="2"/>
          <w:numId w:val="2"/>
        </w:numPr>
        <w:spacing w:line="240" w:lineRule="auto"/>
        <w:ind w:left="1701" w:hanging="567"/>
        <w:rPr>
          <w:rFonts w:ascii="Arial" w:hAnsi="Arial" w:cs="Arial"/>
          <w:sz w:val="22"/>
          <w:szCs w:val="22"/>
        </w:rPr>
      </w:pPr>
      <w:r w:rsidRPr="00A52A3B">
        <w:rPr>
          <w:rFonts w:ascii="Arial" w:hAnsi="Arial" w:cs="Arial"/>
          <w:sz w:val="22"/>
          <w:szCs w:val="22"/>
        </w:rPr>
        <w:t>Regular Long Term Hirers will be invoiced as discussed at the time of signing the Agreement.</w:t>
      </w:r>
    </w:p>
    <w:p w14:paraId="3311CB23" w14:textId="77777777" w:rsidR="007C3273" w:rsidRPr="00A52A3B" w:rsidRDefault="007C3273" w:rsidP="00A52A3B">
      <w:pPr>
        <w:pStyle w:val="ListParagraph"/>
        <w:numPr>
          <w:ilvl w:val="2"/>
          <w:numId w:val="2"/>
        </w:numPr>
        <w:spacing w:line="240" w:lineRule="auto"/>
        <w:ind w:left="1701" w:hanging="567"/>
        <w:rPr>
          <w:rFonts w:ascii="Arial" w:hAnsi="Arial" w:cs="Arial"/>
          <w:sz w:val="22"/>
          <w:szCs w:val="22"/>
        </w:rPr>
      </w:pPr>
      <w:r w:rsidRPr="00A52A3B">
        <w:rPr>
          <w:rFonts w:ascii="Arial" w:hAnsi="Arial" w:cs="Arial"/>
          <w:sz w:val="22"/>
          <w:szCs w:val="22"/>
        </w:rPr>
        <w:t>Regular Hirers will incur a late fee should accounts not be paid according to the terms of payment as outlined on the invoice.</w:t>
      </w:r>
      <w:r w:rsidR="000C1155" w:rsidRPr="00A52A3B">
        <w:rPr>
          <w:rFonts w:ascii="Arial" w:hAnsi="Arial" w:cs="Arial"/>
          <w:sz w:val="22"/>
          <w:szCs w:val="22"/>
        </w:rPr>
        <w:t xml:space="preserve"> </w:t>
      </w:r>
      <w:r w:rsidRPr="00A52A3B">
        <w:rPr>
          <w:rFonts w:ascii="Arial" w:hAnsi="Arial" w:cs="Arial"/>
          <w:sz w:val="22"/>
          <w:szCs w:val="22"/>
        </w:rPr>
        <w:t>Glen Osmond Baptist Church reserves the right to discontinue bookings should accounts not be paid.</w:t>
      </w:r>
    </w:p>
    <w:p w14:paraId="4CAAD7B4" w14:textId="77777777" w:rsidR="009B5EAA" w:rsidRPr="00A52A3B" w:rsidRDefault="007C3273" w:rsidP="00A52A3B">
      <w:pPr>
        <w:pStyle w:val="ListParagraph"/>
        <w:numPr>
          <w:ilvl w:val="2"/>
          <w:numId w:val="2"/>
        </w:numPr>
        <w:spacing w:line="240" w:lineRule="auto"/>
        <w:ind w:left="1701" w:hanging="567"/>
        <w:rPr>
          <w:rFonts w:ascii="Arial" w:hAnsi="Arial" w:cs="Arial"/>
          <w:sz w:val="22"/>
          <w:szCs w:val="22"/>
        </w:rPr>
      </w:pPr>
      <w:r w:rsidRPr="00A52A3B">
        <w:rPr>
          <w:rFonts w:ascii="Arial" w:hAnsi="Arial" w:cs="Arial"/>
          <w:sz w:val="22"/>
          <w:szCs w:val="22"/>
        </w:rPr>
        <w:t>Outstanding accounts will be forwarded to a debt collection agency.</w:t>
      </w:r>
    </w:p>
    <w:p w14:paraId="5121F400" w14:textId="77777777" w:rsidR="00E608AE" w:rsidRPr="00A52A3B" w:rsidRDefault="00E608AE" w:rsidP="00A52A3B">
      <w:pPr>
        <w:rPr>
          <w:rFonts w:ascii="Arial" w:hAnsi="Arial" w:cs="Arial"/>
          <w:sz w:val="22"/>
          <w:szCs w:val="22"/>
        </w:rPr>
      </w:pPr>
    </w:p>
    <w:p w14:paraId="1E9A7526" w14:textId="77777777" w:rsidR="00C500EF" w:rsidRPr="00A52A3B" w:rsidRDefault="0095325D" w:rsidP="00A52A3B">
      <w:pPr>
        <w:pStyle w:val="Heading3"/>
        <w:rPr>
          <w:rFonts w:ascii="Arial" w:hAnsi="Arial" w:cs="Arial"/>
          <w:sz w:val="22"/>
          <w:szCs w:val="22"/>
        </w:rPr>
      </w:pPr>
      <w:r w:rsidRPr="00A52A3B">
        <w:rPr>
          <w:rFonts w:ascii="Arial" w:hAnsi="Arial" w:cs="Arial"/>
          <w:sz w:val="22"/>
          <w:szCs w:val="22"/>
        </w:rPr>
        <w:t>C</w:t>
      </w:r>
      <w:r w:rsidR="00A52A3B">
        <w:rPr>
          <w:rFonts w:ascii="Arial" w:hAnsi="Arial" w:cs="Arial"/>
          <w:sz w:val="22"/>
          <w:szCs w:val="22"/>
        </w:rPr>
        <w:t>asual h</w:t>
      </w:r>
      <w:r w:rsidR="00545AFF" w:rsidRPr="00A52A3B">
        <w:rPr>
          <w:rFonts w:ascii="Arial" w:hAnsi="Arial" w:cs="Arial"/>
          <w:sz w:val="22"/>
          <w:szCs w:val="22"/>
        </w:rPr>
        <w:t>irers</w:t>
      </w:r>
    </w:p>
    <w:p w14:paraId="268D01C8" w14:textId="77777777" w:rsidR="00C500EF" w:rsidRPr="00A52A3B" w:rsidRDefault="00C500EF" w:rsidP="00A52A3B">
      <w:pPr>
        <w:pStyle w:val="ListParagraph"/>
        <w:numPr>
          <w:ilvl w:val="2"/>
          <w:numId w:val="2"/>
        </w:numPr>
        <w:spacing w:line="240" w:lineRule="auto"/>
        <w:ind w:left="1701" w:hanging="567"/>
        <w:rPr>
          <w:rFonts w:ascii="Arial" w:hAnsi="Arial" w:cs="Arial"/>
          <w:sz w:val="22"/>
          <w:szCs w:val="22"/>
        </w:rPr>
      </w:pPr>
      <w:r w:rsidRPr="00A52A3B">
        <w:rPr>
          <w:rFonts w:ascii="Arial" w:hAnsi="Arial" w:cs="Arial"/>
          <w:sz w:val="22"/>
          <w:szCs w:val="22"/>
        </w:rPr>
        <w:t>Once a signed Casual Hire Agreement has been received, Glen Osmond Baptist Church will invoice the Hirer for full payment of the hire fees</w:t>
      </w:r>
      <w:r w:rsidR="00E608AE" w:rsidRPr="00A52A3B">
        <w:rPr>
          <w:rFonts w:ascii="Arial" w:hAnsi="Arial" w:cs="Arial"/>
          <w:sz w:val="22"/>
          <w:szCs w:val="22"/>
        </w:rPr>
        <w:t xml:space="preserve"> and security bond if required.</w:t>
      </w:r>
    </w:p>
    <w:p w14:paraId="0A8A1A5E" w14:textId="77777777" w:rsidR="0095325D" w:rsidRPr="00A52A3B" w:rsidRDefault="0095325D" w:rsidP="00A52A3B">
      <w:pPr>
        <w:pStyle w:val="ListParagraph"/>
        <w:numPr>
          <w:ilvl w:val="2"/>
          <w:numId w:val="2"/>
        </w:numPr>
        <w:spacing w:line="240" w:lineRule="auto"/>
        <w:ind w:left="1701" w:hanging="567"/>
        <w:rPr>
          <w:rFonts w:ascii="Arial" w:hAnsi="Arial" w:cs="Arial"/>
          <w:sz w:val="22"/>
          <w:szCs w:val="22"/>
        </w:rPr>
      </w:pPr>
      <w:r w:rsidRPr="00A52A3B">
        <w:rPr>
          <w:rFonts w:ascii="Arial" w:hAnsi="Arial" w:cs="Arial"/>
          <w:sz w:val="22"/>
          <w:szCs w:val="22"/>
        </w:rPr>
        <w:lastRenderedPageBreak/>
        <w:t>The invoice is to be paid subject to the terms of payment as outlined on the invoice and must be paid in full prior to the booked date/s and time/s.</w:t>
      </w:r>
    </w:p>
    <w:p w14:paraId="6F225147" w14:textId="77777777" w:rsidR="00C500EF" w:rsidRPr="00A52A3B" w:rsidRDefault="00A52A3B" w:rsidP="00A52A3B">
      <w:pPr>
        <w:pStyle w:val="Heading2"/>
        <w:rPr>
          <w:rFonts w:ascii="Arial" w:hAnsi="Arial" w:cs="Arial"/>
          <w:sz w:val="22"/>
          <w:szCs w:val="22"/>
        </w:rPr>
      </w:pPr>
      <w:r>
        <w:rPr>
          <w:rFonts w:ascii="Arial" w:hAnsi="Arial" w:cs="Arial"/>
          <w:sz w:val="22"/>
          <w:szCs w:val="22"/>
        </w:rPr>
        <w:t>Cancellation or Rescheduling of Meetings</w:t>
      </w:r>
    </w:p>
    <w:p w14:paraId="1294F56D" w14:textId="77777777" w:rsidR="005F2153" w:rsidRPr="00A52A3B" w:rsidRDefault="005F2153" w:rsidP="00A52A3B">
      <w:pPr>
        <w:pStyle w:val="Heading3"/>
        <w:rPr>
          <w:rFonts w:ascii="Arial" w:hAnsi="Arial" w:cs="Arial"/>
          <w:sz w:val="22"/>
          <w:szCs w:val="22"/>
        </w:rPr>
      </w:pPr>
      <w:r w:rsidRPr="00A52A3B">
        <w:rPr>
          <w:rFonts w:ascii="Arial" w:hAnsi="Arial" w:cs="Arial"/>
          <w:sz w:val="22"/>
          <w:szCs w:val="22"/>
        </w:rPr>
        <w:t>B</w:t>
      </w:r>
      <w:r w:rsidR="00545AFF" w:rsidRPr="00A52A3B">
        <w:rPr>
          <w:rFonts w:ascii="Arial" w:hAnsi="Arial" w:cs="Arial"/>
          <w:sz w:val="22"/>
          <w:szCs w:val="22"/>
        </w:rPr>
        <w:t>y Hirers</w:t>
      </w:r>
    </w:p>
    <w:p w14:paraId="779807F9" w14:textId="77777777" w:rsidR="00C500EF" w:rsidRPr="00A52A3B" w:rsidRDefault="00C500EF" w:rsidP="00A52A3B">
      <w:pPr>
        <w:pStyle w:val="ListParagraph"/>
        <w:numPr>
          <w:ilvl w:val="0"/>
          <w:numId w:val="0"/>
        </w:numPr>
        <w:spacing w:line="240" w:lineRule="auto"/>
        <w:ind w:left="1134"/>
        <w:rPr>
          <w:rFonts w:ascii="Arial" w:hAnsi="Arial" w:cs="Arial"/>
          <w:sz w:val="22"/>
          <w:szCs w:val="22"/>
        </w:rPr>
      </w:pPr>
      <w:r w:rsidRPr="00A52A3B">
        <w:rPr>
          <w:rFonts w:ascii="Arial" w:hAnsi="Arial" w:cs="Arial"/>
          <w:sz w:val="22"/>
          <w:szCs w:val="22"/>
        </w:rPr>
        <w:t>Cancellations or rescheduling of confirmed bo</w:t>
      </w:r>
      <w:r w:rsidR="00FE5B1B" w:rsidRPr="00A52A3B">
        <w:rPr>
          <w:rFonts w:ascii="Arial" w:hAnsi="Arial" w:cs="Arial"/>
          <w:sz w:val="22"/>
          <w:szCs w:val="22"/>
        </w:rPr>
        <w:t>okings must be submitted in</w:t>
      </w:r>
      <w:r w:rsidR="00FE5B1B" w:rsidRPr="00A52A3B">
        <w:rPr>
          <w:rFonts w:ascii="Arial" w:hAnsi="Arial" w:cs="Arial"/>
          <w:sz w:val="22"/>
          <w:szCs w:val="22"/>
        </w:rPr>
        <w:tab/>
        <w:t>writing</w:t>
      </w:r>
      <w:r w:rsidRPr="00A52A3B">
        <w:rPr>
          <w:rFonts w:ascii="Arial" w:hAnsi="Arial" w:cs="Arial"/>
          <w:sz w:val="22"/>
          <w:szCs w:val="22"/>
        </w:rPr>
        <w:t xml:space="preserve"> (</w:t>
      </w:r>
      <w:r w:rsidR="005F2153" w:rsidRPr="00A52A3B">
        <w:rPr>
          <w:rFonts w:ascii="Arial" w:hAnsi="Arial" w:cs="Arial"/>
          <w:sz w:val="22"/>
          <w:szCs w:val="22"/>
        </w:rPr>
        <w:t xml:space="preserve">post or </w:t>
      </w:r>
      <w:r w:rsidRPr="00A52A3B">
        <w:rPr>
          <w:rFonts w:ascii="Arial" w:hAnsi="Arial" w:cs="Arial"/>
          <w:sz w:val="22"/>
          <w:szCs w:val="22"/>
        </w:rPr>
        <w:t>email) to the Office Manager as soon as possible.</w:t>
      </w:r>
      <w:r w:rsidR="000C1155" w:rsidRPr="00A52A3B">
        <w:rPr>
          <w:rFonts w:ascii="Arial" w:hAnsi="Arial" w:cs="Arial"/>
          <w:sz w:val="22"/>
          <w:szCs w:val="22"/>
        </w:rPr>
        <w:t xml:space="preserve"> </w:t>
      </w:r>
      <w:r w:rsidRPr="00A52A3B">
        <w:rPr>
          <w:rFonts w:ascii="Arial" w:hAnsi="Arial" w:cs="Arial"/>
          <w:sz w:val="22"/>
          <w:szCs w:val="22"/>
        </w:rPr>
        <w:t>The Financial Administrator will calculate the cancellation or reschedule charges based on the following:</w:t>
      </w:r>
    </w:p>
    <w:p w14:paraId="1E76D033" w14:textId="77777777" w:rsidR="00C500EF" w:rsidRPr="00A52A3B" w:rsidRDefault="00C500EF" w:rsidP="00A52A3B">
      <w:pPr>
        <w:pStyle w:val="ListParagraph"/>
        <w:numPr>
          <w:ilvl w:val="0"/>
          <w:numId w:val="5"/>
        </w:numPr>
        <w:spacing w:line="240" w:lineRule="auto"/>
        <w:rPr>
          <w:rFonts w:ascii="Arial" w:hAnsi="Arial" w:cs="Arial"/>
          <w:sz w:val="22"/>
          <w:szCs w:val="22"/>
        </w:rPr>
      </w:pPr>
      <w:r w:rsidRPr="00A52A3B">
        <w:rPr>
          <w:rFonts w:ascii="Arial" w:hAnsi="Arial" w:cs="Arial"/>
          <w:sz w:val="22"/>
          <w:szCs w:val="22"/>
        </w:rPr>
        <w:t>Less than 10 working days notice given – 50% of the invoice involved is payable</w:t>
      </w:r>
    </w:p>
    <w:p w14:paraId="4F1DE801" w14:textId="77777777" w:rsidR="00C500EF" w:rsidRPr="00A52A3B" w:rsidRDefault="00C500EF" w:rsidP="00A52A3B">
      <w:pPr>
        <w:pStyle w:val="ListParagraph"/>
        <w:numPr>
          <w:ilvl w:val="0"/>
          <w:numId w:val="5"/>
        </w:numPr>
        <w:spacing w:line="240" w:lineRule="auto"/>
        <w:rPr>
          <w:rFonts w:ascii="Arial" w:hAnsi="Arial" w:cs="Arial"/>
          <w:sz w:val="22"/>
          <w:szCs w:val="22"/>
        </w:rPr>
      </w:pPr>
      <w:r w:rsidRPr="00A52A3B">
        <w:rPr>
          <w:rFonts w:ascii="Arial" w:hAnsi="Arial" w:cs="Arial"/>
          <w:sz w:val="22"/>
          <w:szCs w:val="22"/>
        </w:rPr>
        <w:t>Less than 5 working days notice given – 100% of the invoice involved is payable</w:t>
      </w:r>
    </w:p>
    <w:p w14:paraId="495A4009" w14:textId="77777777" w:rsidR="005F2153" w:rsidRPr="00A52A3B" w:rsidRDefault="005F2153" w:rsidP="00A52A3B">
      <w:pPr>
        <w:pStyle w:val="Heading3"/>
        <w:rPr>
          <w:rFonts w:ascii="Arial" w:hAnsi="Arial" w:cs="Arial"/>
          <w:sz w:val="22"/>
          <w:szCs w:val="22"/>
        </w:rPr>
      </w:pPr>
      <w:r w:rsidRPr="00A52A3B">
        <w:rPr>
          <w:rFonts w:ascii="Arial" w:hAnsi="Arial" w:cs="Arial"/>
          <w:sz w:val="22"/>
          <w:szCs w:val="22"/>
        </w:rPr>
        <w:t>B</w:t>
      </w:r>
      <w:r w:rsidR="007B6542" w:rsidRPr="00A52A3B">
        <w:rPr>
          <w:rFonts w:ascii="Arial" w:hAnsi="Arial" w:cs="Arial"/>
          <w:sz w:val="22"/>
          <w:szCs w:val="22"/>
        </w:rPr>
        <w:t>y Glen Osmond Baptist Church</w:t>
      </w:r>
    </w:p>
    <w:p w14:paraId="265772A9" w14:textId="77777777" w:rsidR="005F2153" w:rsidRPr="00A52A3B" w:rsidRDefault="005F2153" w:rsidP="00A52A3B">
      <w:pPr>
        <w:pStyle w:val="ListParagraph"/>
        <w:numPr>
          <w:ilvl w:val="0"/>
          <w:numId w:val="0"/>
        </w:numPr>
        <w:spacing w:line="240" w:lineRule="auto"/>
        <w:ind w:left="1134"/>
        <w:rPr>
          <w:rFonts w:ascii="Arial" w:hAnsi="Arial" w:cs="Arial"/>
          <w:sz w:val="22"/>
          <w:szCs w:val="22"/>
        </w:rPr>
      </w:pPr>
      <w:r w:rsidRPr="00A52A3B">
        <w:rPr>
          <w:rFonts w:ascii="Arial" w:hAnsi="Arial" w:cs="Arial"/>
          <w:sz w:val="22"/>
          <w:szCs w:val="22"/>
        </w:rPr>
        <w:t>Glen Osmond Baptist Church may cancel the booking without notice in the event of an emergency or if the facility is deemed unsafe.</w:t>
      </w:r>
      <w:r w:rsidR="000C1155" w:rsidRPr="00A52A3B">
        <w:rPr>
          <w:rFonts w:ascii="Arial" w:hAnsi="Arial" w:cs="Arial"/>
          <w:sz w:val="22"/>
          <w:szCs w:val="22"/>
        </w:rPr>
        <w:t xml:space="preserve"> </w:t>
      </w:r>
      <w:r w:rsidRPr="00A52A3B">
        <w:rPr>
          <w:rFonts w:ascii="Arial" w:hAnsi="Arial" w:cs="Arial"/>
          <w:sz w:val="22"/>
          <w:szCs w:val="22"/>
        </w:rPr>
        <w:t>The Hirer will not need to pay for that period.</w:t>
      </w:r>
    </w:p>
    <w:p w14:paraId="03D68BA0" w14:textId="77777777" w:rsidR="0078132A" w:rsidRPr="00A52A3B" w:rsidRDefault="0078132A" w:rsidP="00A52A3B">
      <w:pPr>
        <w:pStyle w:val="ListParagraph"/>
        <w:numPr>
          <w:ilvl w:val="0"/>
          <w:numId w:val="0"/>
        </w:numPr>
        <w:spacing w:line="240" w:lineRule="auto"/>
        <w:ind w:left="567"/>
        <w:rPr>
          <w:rFonts w:ascii="Arial" w:hAnsi="Arial" w:cs="Arial"/>
          <w:sz w:val="22"/>
          <w:szCs w:val="22"/>
        </w:rPr>
      </w:pPr>
    </w:p>
    <w:p w14:paraId="58B71E83" w14:textId="77777777" w:rsidR="001E45E3" w:rsidRPr="00A52A3B" w:rsidRDefault="001E45E3" w:rsidP="00A52A3B">
      <w:pPr>
        <w:pStyle w:val="ListParagraph"/>
        <w:spacing w:line="240" w:lineRule="auto"/>
        <w:rPr>
          <w:rFonts w:ascii="Arial" w:hAnsi="Arial" w:cs="Arial"/>
          <w:sz w:val="22"/>
          <w:szCs w:val="22"/>
        </w:rPr>
      </w:pPr>
      <w:r w:rsidRPr="00A52A3B">
        <w:rPr>
          <w:rFonts w:ascii="Arial" w:hAnsi="Arial" w:cs="Arial"/>
          <w:sz w:val="22"/>
          <w:szCs w:val="22"/>
        </w:rPr>
        <w:t>Glen Osmond Baptist Church has air-conditioning that works well under normal conditions.</w:t>
      </w:r>
      <w:r w:rsidR="000C1155" w:rsidRPr="00A52A3B">
        <w:rPr>
          <w:rFonts w:ascii="Arial" w:hAnsi="Arial" w:cs="Arial"/>
          <w:sz w:val="22"/>
          <w:szCs w:val="22"/>
        </w:rPr>
        <w:t xml:space="preserve"> </w:t>
      </w:r>
      <w:r w:rsidRPr="00A52A3B">
        <w:rPr>
          <w:rFonts w:ascii="Arial" w:hAnsi="Arial" w:cs="Arial"/>
          <w:sz w:val="22"/>
          <w:szCs w:val="22"/>
        </w:rPr>
        <w:t>In extreme temperatures (over 38 degrees) it may be less effective.</w:t>
      </w:r>
      <w:r w:rsidR="000C1155" w:rsidRPr="00A52A3B">
        <w:rPr>
          <w:rFonts w:ascii="Arial" w:hAnsi="Arial" w:cs="Arial"/>
          <w:sz w:val="22"/>
          <w:szCs w:val="22"/>
        </w:rPr>
        <w:t xml:space="preserve"> </w:t>
      </w:r>
      <w:r w:rsidRPr="00A52A3B">
        <w:rPr>
          <w:rFonts w:ascii="Arial" w:hAnsi="Arial" w:cs="Arial"/>
          <w:sz w:val="22"/>
          <w:szCs w:val="22"/>
        </w:rPr>
        <w:t xml:space="preserve"> </w:t>
      </w:r>
      <w:r w:rsidR="00980549" w:rsidRPr="00A52A3B">
        <w:rPr>
          <w:rFonts w:ascii="Arial" w:hAnsi="Arial" w:cs="Arial"/>
          <w:sz w:val="22"/>
          <w:szCs w:val="22"/>
        </w:rPr>
        <w:t>If you choose not to use the facilities in this situation, c</w:t>
      </w:r>
      <w:r w:rsidRPr="00A52A3B">
        <w:rPr>
          <w:rFonts w:ascii="Arial" w:hAnsi="Arial" w:cs="Arial"/>
          <w:sz w:val="22"/>
          <w:szCs w:val="22"/>
        </w:rPr>
        <w:t>ontact the office within seven (7) days of the booking to negotiate either rescheduling or refund of fees.</w:t>
      </w:r>
      <w:r w:rsidR="000C1155" w:rsidRPr="00A52A3B">
        <w:rPr>
          <w:rFonts w:ascii="Arial" w:hAnsi="Arial" w:cs="Arial"/>
          <w:sz w:val="22"/>
          <w:szCs w:val="22"/>
        </w:rPr>
        <w:t xml:space="preserve"> </w:t>
      </w:r>
      <w:r w:rsidRPr="00A52A3B">
        <w:rPr>
          <w:rFonts w:ascii="Arial" w:hAnsi="Arial" w:cs="Arial"/>
          <w:sz w:val="22"/>
          <w:szCs w:val="22"/>
        </w:rPr>
        <w:t>After seven (7) d</w:t>
      </w:r>
      <w:r w:rsidR="00403672" w:rsidRPr="00A52A3B">
        <w:rPr>
          <w:rFonts w:ascii="Arial" w:hAnsi="Arial" w:cs="Arial"/>
          <w:sz w:val="22"/>
          <w:szCs w:val="22"/>
        </w:rPr>
        <w:t>ays, normal hiring fees apply.</w:t>
      </w:r>
    </w:p>
    <w:p w14:paraId="041A79EF" w14:textId="77777777" w:rsidR="00C500EF" w:rsidRPr="00A52A3B" w:rsidRDefault="00A52A3B" w:rsidP="00A52A3B">
      <w:pPr>
        <w:pStyle w:val="Heading2"/>
        <w:rPr>
          <w:rFonts w:ascii="Arial" w:hAnsi="Arial" w:cs="Arial"/>
          <w:sz w:val="22"/>
          <w:szCs w:val="22"/>
        </w:rPr>
      </w:pPr>
      <w:r>
        <w:rPr>
          <w:rFonts w:ascii="Arial" w:hAnsi="Arial" w:cs="Arial"/>
          <w:sz w:val="22"/>
          <w:szCs w:val="22"/>
        </w:rPr>
        <w:t>Termination</w:t>
      </w:r>
    </w:p>
    <w:p w14:paraId="06C48059" w14:textId="77777777" w:rsidR="00596A8F" w:rsidRPr="00A52A3B" w:rsidRDefault="00D7106B" w:rsidP="00A52A3B">
      <w:pPr>
        <w:ind w:left="567"/>
        <w:rPr>
          <w:rFonts w:ascii="Arial" w:hAnsi="Arial" w:cs="Arial"/>
          <w:sz w:val="22"/>
          <w:szCs w:val="22"/>
        </w:rPr>
      </w:pPr>
      <w:r w:rsidRPr="00A52A3B">
        <w:rPr>
          <w:rFonts w:ascii="Arial" w:hAnsi="Arial" w:cs="Arial"/>
          <w:sz w:val="22"/>
          <w:szCs w:val="22"/>
        </w:rPr>
        <w:t>Termination of Long T</w:t>
      </w:r>
      <w:r w:rsidR="00596A8F" w:rsidRPr="00A52A3B">
        <w:rPr>
          <w:rFonts w:ascii="Arial" w:hAnsi="Arial" w:cs="Arial"/>
          <w:sz w:val="22"/>
          <w:szCs w:val="22"/>
        </w:rPr>
        <w:t>erm Agreements can be effected by either party giving four weeks’ notice in writing.</w:t>
      </w:r>
    </w:p>
    <w:p w14:paraId="3B7C847D" w14:textId="77777777" w:rsidR="00C500EF" w:rsidRPr="00A52A3B" w:rsidRDefault="00A52A3B" w:rsidP="00A52A3B">
      <w:pPr>
        <w:pStyle w:val="Heading2"/>
        <w:rPr>
          <w:rFonts w:ascii="Arial" w:hAnsi="Arial" w:cs="Arial"/>
          <w:sz w:val="22"/>
          <w:szCs w:val="22"/>
        </w:rPr>
      </w:pPr>
      <w:r>
        <w:rPr>
          <w:rFonts w:ascii="Arial" w:hAnsi="Arial" w:cs="Arial"/>
          <w:sz w:val="22"/>
          <w:szCs w:val="22"/>
        </w:rPr>
        <w:t>Security bond</w:t>
      </w:r>
    </w:p>
    <w:p w14:paraId="32F3850E"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 xml:space="preserve">A </w:t>
      </w:r>
      <w:r w:rsidR="00980549" w:rsidRPr="00A52A3B">
        <w:rPr>
          <w:rFonts w:ascii="Arial" w:hAnsi="Arial" w:cs="Arial"/>
          <w:sz w:val="22"/>
          <w:szCs w:val="22"/>
        </w:rPr>
        <w:t>b</w:t>
      </w:r>
      <w:r w:rsidRPr="00A52A3B">
        <w:rPr>
          <w:rFonts w:ascii="Arial" w:hAnsi="Arial" w:cs="Arial"/>
          <w:sz w:val="22"/>
          <w:szCs w:val="22"/>
        </w:rPr>
        <w:t xml:space="preserve">ond, as per Fees and Charges, must be paid as security </w:t>
      </w:r>
      <w:r w:rsidR="00E608AE" w:rsidRPr="00A52A3B">
        <w:rPr>
          <w:rFonts w:ascii="Arial" w:hAnsi="Arial" w:cs="Arial"/>
          <w:sz w:val="22"/>
          <w:szCs w:val="22"/>
        </w:rPr>
        <w:t>if alcohol is to be consumed on the premises.</w:t>
      </w:r>
    </w:p>
    <w:p w14:paraId="4344352A"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 xml:space="preserve">The </w:t>
      </w:r>
      <w:r w:rsidR="00980549" w:rsidRPr="00A52A3B">
        <w:rPr>
          <w:rFonts w:ascii="Arial" w:hAnsi="Arial" w:cs="Arial"/>
          <w:sz w:val="22"/>
          <w:szCs w:val="22"/>
        </w:rPr>
        <w:t>b</w:t>
      </w:r>
      <w:r w:rsidRPr="00A52A3B">
        <w:rPr>
          <w:rFonts w:ascii="Arial" w:hAnsi="Arial" w:cs="Arial"/>
          <w:sz w:val="22"/>
          <w:szCs w:val="22"/>
        </w:rPr>
        <w:t>ond will be refunded in full should there be no costs to the Church arising from the function.</w:t>
      </w:r>
    </w:p>
    <w:p w14:paraId="2AB86640"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 xml:space="preserve">The </w:t>
      </w:r>
      <w:r w:rsidR="00980549" w:rsidRPr="00A52A3B">
        <w:rPr>
          <w:rFonts w:ascii="Arial" w:hAnsi="Arial" w:cs="Arial"/>
          <w:sz w:val="22"/>
          <w:szCs w:val="22"/>
        </w:rPr>
        <w:t>b</w:t>
      </w:r>
      <w:r w:rsidRPr="00A52A3B">
        <w:rPr>
          <w:rFonts w:ascii="Arial" w:hAnsi="Arial" w:cs="Arial"/>
          <w:sz w:val="22"/>
          <w:szCs w:val="22"/>
        </w:rPr>
        <w:t>ond will be partially refunded where Church Management needs to rectify any damage, supply additional cleaning, organize inappropriately stacked/stored furniture and rubbish removal</w:t>
      </w:r>
      <w:r w:rsidR="00D7106B" w:rsidRPr="00A52A3B">
        <w:rPr>
          <w:rFonts w:ascii="Arial" w:hAnsi="Arial" w:cs="Arial"/>
          <w:sz w:val="22"/>
          <w:szCs w:val="22"/>
        </w:rPr>
        <w:t>,</w:t>
      </w:r>
      <w:r w:rsidRPr="00A52A3B">
        <w:rPr>
          <w:rFonts w:ascii="Arial" w:hAnsi="Arial" w:cs="Arial"/>
          <w:sz w:val="22"/>
          <w:szCs w:val="22"/>
        </w:rPr>
        <w:t xml:space="preserve"> etc.</w:t>
      </w:r>
    </w:p>
    <w:p w14:paraId="7F375E7E"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 xml:space="preserve">Where costs for the above (6.4) exceed the </w:t>
      </w:r>
      <w:r w:rsidR="00980549" w:rsidRPr="00A52A3B">
        <w:rPr>
          <w:rFonts w:ascii="Arial" w:hAnsi="Arial" w:cs="Arial"/>
          <w:sz w:val="22"/>
          <w:szCs w:val="22"/>
        </w:rPr>
        <w:t>b</w:t>
      </w:r>
      <w:r w:rsidRPr="00A52A3B">
        <w:rPr>
          <w:rFonts w:ascii="Arial" w:hAnsi="Arial" w:cs="Arial"/>
          <w:sz w:val="22"/>
          <w:szCs w:val="22"/>
        </w:rPr>
        <w:t>ond, the Hirer will be responsible for any additional expenses incurred by Glen Osmond Baptist Church due to the function.</w:t>
      </w:r>
    </w:p>
    <w:p w14:paraId="0A30FF4A"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 xml:space="preserve">The Security Bond will be refunded by EFT within seven days after the function – this will allow enough time for a complete inspection of the facility to ensure there has been no damage to facilities or equipment used, or </w:t>
      </w:r>
      <w:r w:rsidR="00D7106B" w:rsidRPr="00A52A3B">
        <w:rPr>
          <w:rFonts w:ascii="Arial" w:hAnsi="Arial" w:cs="Arial"/>
          <w:sz w:val="22"/>
          <w:szCs w:val="22"/>
        </w:rPr>
        <w:t xml:space="preserve">no </w:t>
      </w:r>
      <w:r w:rsidRPr="00A52A3B">
        <w:rPr>
          <w:rFonts w:ascii="Arial" w:hAnsi="Arial" w:cs="Arial"/>
          <w:sz w:val="22"/>
          <w:szCs w:val="22"/>
        </w:rPr>
        <w:t>cleaning/</w:t>
      </w:r>
      <w:r w:rsidR="00D7106B" w:rsidRPr="00A52A3B">
        <w:rPr>
          <w:rFonts w:ascii="Arial" w:hAnsi="Arial" w:cs="Arial"/>
          <w:sz w:val="22"/>
          <w:szCs w:val="22"/>
        </w:rPr>
        <w:t xml:space="preserve"> </w:t>
      </w:r>
      <w:r w:rsidRPr="00A52A3B">
        <w:rPr>
          <w:rFonts w:ascii="Arial" w:hAnsi="Arial" w:cs="Arial"/>
          <w:sz w:val="22"/>
          <w:szCs w:val="22"/>
        </w:rPr>
        <w:t>security costs incurred.</w:t>
      </w:r>
    </w:p>
    <w:p w14:paraId="14BE6292" w14:textId="77777777" w:rsidR="00C500EF" w:rsidRPr="00A52A3B" w:rsidRDefault="00A52A3B" w:rsidP="00A52A3B">
      <w:pPr>
        <w:pStyle w:val="Heading2"/>
        <w:rPr>
          <w:rFonts w:ascii="Arial" w:hAnsi="Arial" w:cs="Arial"/>
          <w:sz w:val="22"/>
          <w:szCs w:val="22"/>
        </w:rPr>
      </w:pPr>
      <w:r>
        <w:rPr>
          <w:rFonts w:ascii="Arial" w:hAnsi="Arial" w:cs="Arial"/>
          <w:sz w:val="22"/>
          <w:szCs w:val="22"/>
        </w:rPr>
        <w:t>Car parking</w:t>
      </w:r>
    </w:p>
    <w:p w14:paraId="66D846B7" w14:textId="77777777" w:rsidR="0078132A" w:rsidRPr="00A52A3B" w:rsidRDefault="00C500EF" w:rsidP="00A52A3B">
      <w:pPr>
        <w:ind w:left="567"/>
        <w:rPr>
          <w:rFonts w:ascii="Arial" w:hAnsi="Arial" w:cs="Arial"/>
          <w:sz w:val="22"/>
          <w:szCs w:val="22"/>
        </w:rPr>
      </w:pPr>
      <w:r w:rsidRPr="00A52A3B">
        <w:rPr>
          <w:rFonts w:ascii="Arial" w:hAnsi="Arial" w:cs="Arial"/>
          <w:sz w:val="22"/>
          <w:szCs w:val="22"/>
        </w:rPr>
        <w:t>Car parking is available in front</w:t>
      </w:r>
      <w:r w:rsidR="00E608AE" w:rsidRPr="00A52A3B">
        <w:rPr>
          <w:rFonts w:ascii="Arial" w:hAnsi="Arial" w:cs="Arial"/>
          <w:sz w:val="22"/>
          <w:szCs w:val="22"/>
        </w:rPr>
        <w:t xml:space="preserve"> and rear</w:t>
      </w:r>
      <w:r w:rsidRPr="00A52A3B">
        <w:rPr>
          <w:rFonts w:ascii="Arial" w:hAnsi="Arial" w:cs="Arial"/>
          <w:sz w:val="22"/>
          <w:szCs w:val="22"/>
        </w:rPr>
        <w:t xml:space="preserve"> of the building.</w:t>
      </w:r>
      <w:r w:rsidR="000C1155" w:rsidRPr="00A52A3B">
        <w:rPr>
          <w:rFonts w:ascii="Arial" w:hAnsi="Arial" w:cs="Arial"/>
          <w:sz w:val="22"/>
          <w:szCs w:val="22"/>
        </w:rPr>
        <w:t xml:space="preserve"> </w:t>
      </w:r>
    </w:p>
    <w:p w14:paraId="121DC5DB" w14:textId="77777777" w:rsidR="00C500EF" w:rsidRPr="00A52A3B" w:rsidRDefault="00C500EF" w:rsidP="00A52A3B">
      <w:pPr>
        <w:spacing w:before="120"/>
        <w:ind w:left="567"/>
        <w:rPr>
          <w:rFonts w:ascii="Arial" w:hAnsi="Arial" w:cs="Arial"/>
          <w:sz w:val="22"/>
          <w:szCs w:val="22"/>
        </w:rPr>
      </w:pPr>
      <w:r w:rsidRPr="00A52A3B">
        <w:rPr>
          <w:rFonts w:ascii="Arial" w:hAnsi="Arial" w:cs="Arial"/>
          <w:sz w:val="22"/>
          <w:szCs w:val="22"/>
        </w:rPr>
        <w:t xml:space="preserve">Please do not park in the drive through area by the front door or park blocking the back door exit as these </w:t>
      </w:r>
      <w:r w:rsidR="007E3BA0" w:rsidRPr="00A52A3B">
        <w:rPr>
          <w:rFonts w:ascii="Arial" w:hAnsi="Arial" w:cs="Arial"/>
          <w:sz w:val="22"/>
          <w:szCs w:val="22"/>
        </w:rPr>
        <w:t xml:space="preserve">spaces </w:t>
      </w:r>
      <w:r w:rsidRPr="00A52A3B">
        <w:rPr>
          <w:rFonts w:ascii="Arial" w:hAnsi="Arial" w:cs="Arial"/>
          <w:sz w:val="22"/>
          <w:szCs w:val="22"/>
        </w:rPr>
        <w:t xml:space="preserve">must remain </w:t>
      </w:r>
      <w:r w:rsidR="00D7106B" w:rsidRPr="00A52A3B">
        <w:rPr>
          <w:rFonts w:ascii="Arial" w:hAnsi="Arial" w:cs="Arial"/>
          <w:sz w:val="22"/>
          <w:szCs w:val="22"/>
        </w:rPr>
        <w:t>unobstructed.</w:t>
      </w:r>
    </w:p>
    <w:p w14:paraId="1B3C2134" w14:textId="77777777" w:rsidR="00C500EF" w:rsidRPr="00A52A3B" w:rsidRDefault="00A52A3B" w:rsidP="00A52A3B">
      <w:pPr>
        <w:pStyle w:val="Heading2"/>
        <w:rPr>
          <w:rFonts w:ascii="Arial" w:hAnsi="Arial" w:cs="Arial"/>
          <w:sz w:val="22"/>
          <w:szCs w:val="22"/>
        </w:rPr>
      </w:pPr>
      <w:r>
        <w:rPr>
          <w:rFonts w:ascii="Arial" w:hAnsi="Arial" w:cs="Arial"/>
          <w:sz w:val="22"/>
          <w:szCs w:val="22"/>
        </w:rPr>
        <w:t>Security</w:t>
      </w:r>
    </w:p>
    <w:p w14:paraId="6CD275AB" w14:textId="77777777" w:rsidR="00C500EF" w:rsidRPr="00A52A3B" w:rsidRDefault="00C500EF" w:rsidP="00A52A3B">
      <w:pPr>
        <w:ind w:left="567"/>
        <w:rPr>
          <w:rFonts w:ascii="Arial" w:hAnsi="Arial" w:cs="Arial"/>
          <w:sz w:val="22"/>
          <w:szCs w:val="22"/>
        </w:rPr>
      </w:pPr>
      <w:r w:rsidRPr="00A52A3B">
        <w:rPr>
          <w:rFonts w:ascii="Arial" w:hAnsi="Arial" w:cs="Arial"/>
          <w:sz w:val="22"/>
          <w:szCs w:val="22"/>
        </w:rPr>
        <w:t>The Hirer is responsible for securing the premises before leaving the Church building and must:</w:t>
      </w:r>
    </w:p>
    <w:p w14:paraId="64E79B53" w14:textId="77777777" w:rsidR="005803C5" w:rsidRDefault="00C500EF" w:rsidP="00A52A3B">
      <w:pPr>
        <w:numPr>
          <w:ilvl w:val="0"/>
          <w:numId w:val="4"/>
        </w:numPr>
        <w:ind w:left="851" w:hanging="284"/>
        <w:rPr>
          <w:rFonts w:ascii="Arial" w:hAnsi="Arial" w:cs="Arial"/>
          <w:sz w:val="22"/>
          <w:szCs w:val="22"/>
        </w:rPr>
      </w:pPr>
      <w:r w:rsidRPr="00A52A3B">
        <w:rPr>
          <w:rFonts w:ascii="Arial" w:hAnsi="Arial" w:cs="Arial"/>
          <w:sz w:val="22"/>
          <w:szCs w:val="22"/>
        </w:rPr>
        <w:t>Lock all windows and doors</w:t>
      </w:r>
      <w:r w:rsidR="006F5765">
        <w:rPr>
          <w:rFonts w:ascii="Arial" w:hAnsi="Arial" w:cs="Arial"/>
          <w:sz w:val="22"/>
          <w:szCs w:val="22"/>
        </w:rPr>
        <w:t xml:space="preserve">, </w:t>
      </w:r>
    </w:p>
    <w:p w14:paraId="079EAF73" w14:textId="7850339F" w:rsidR="0093275F" w:rsidRPr="00C141FF" w:rsidRDefault="0093275F" w:rsidP="0093275F">
      <w:pPr>
        <w:numPr>
          <w:ilvl w:val="0"/>
          <w:numId w:val="4"/>
        </w:numPr>
        <w:ind w:left="851" w:hanging="284"/>
        <w:rPr>
          <w:rFonts w:ascii="Arial" w:hAnsi="Arial" w:cs="Arial"/>
          <w:sz w:val="22"/>
          <w:szCs w:val="22"/>
        </w:rPr>
      </w:pPr>
      <w:r>
        <w:rPr>
          <w:rFonts w:ascii="Arial" w:hAnsi="Arial" w:cs="Arial"/>
          <w:sz w:val="22"/>
          <w:szCs w:val="22"/>
        </w:rPr>
        <w:t>T</w:t>
      </w:r>
      <w:r w:rsidR="006F5765">
        <w:rPr>
          <w:rFonts w:ascii="Arial" w:hAnsi="Arial" w:cs="Arial"/>
          <w:sz w:val="22"/>
          <w:szCs w:val="22"/>
        </w:rPr>
        <w:t>urn off lights</w:t>
      </w:r>
      <w:r w:rsidR="005803C5">
        <w:rPr>
          <w:rFonts w:ascii="Arial" w:hAnsi="Arial" w:cs="Arial"/>
          <w:sz w:val="22"/>
          <w:szCs w:val="22"/>
        </w:rPr>
        <w:t>, air conditioning, heaters etc</w:t>
      </w:r>
      <w:r w:rsidR="009B5EAA" w:rsidRPr="00A52A3B">
        <w:rPr>
          <w:rFonts w:ascii="Arial" w:hAnsi="Arial" w:cs="Arial"/>
          <w:sz w:val="22"/>
          <w:szCs w:val="22"/>
        </w:rPr>
        <w:t>.</w:t>
      </w:r>
    </w:p>
    <w:p w14:paraId="50666023" w14:textId="77777777" w:rsidR="00C500EF" w:rsidRPr="00A52A3B" w:rsidRDefault="00A52A3B" w:rsidP="00A52A3B">
      <w:pPr>
        <w:pStyle w:val="Heading2"/>
        <w:rPr>
          <w:rFonts w:ascii="Arial" w:hAnsi="Arial" w:cs="Arial"/>
          <w:sz w:val="22"/>
          <w:szCs w:val="22"/>
        </w:rPr>
      </w:pPr>
      <w:r>
        <w:rPr>
          <w:rFonts w:ascii="Arial" w:hAnsi="Arial" w:cs="Arial"/>
          <w:sz w:val="22"/>
          <w:szCs w:val="22"/>
        </w:rPr>
        <w:t>Furniture / Catering / Equipment</w:t>
      </w:r>
    </w:p>
    <w:p w14:paraId="028304C5" w14:textId="77777777" w:rsidR="00596A8F" w:rsidRPr="00A52A3B" w:rsidRDefault="00596A8F" w:rsidP="00A52A3B">
      <w:pPr>
        <w:pStyle w:val="ListParagraph"/>
        <w:spacing w:line="240" w:lineRule="auto"/>
        <w:rPr>
          <w:rFonts w:ascii="Arial" w:hAnsi="Arial" w:cs="Arial"/>
          <w:sz w:val="22"/>
          <w:szCs w:val="22"/>
        </w:rPr>
      </w:pPr>
      <w:r w:rsidRPr="00A52A3B">
        <w:rPr>
          <w:rFonts w:ascii="Arial" w:hAnsi="Arial" w:cs="Arial"/>
          <w:sz w:val="22"/>
          <w:szCs w:val="22"/>
        </w:rPr>
        <w:t>This hire agreement allows for the reaso</w:t>
      </w:r>
      <w:r w:rsidR="00DD3AE7" w:rsidRPr="00A52A3B">
        <w:rPr>
          <w:rFonts w:ascii="Arial" w:hAnsi="Arial" w:cs="Arial"/>
          <w:sz w:val="22"/>
          <w:szCs w:val="22"/>
        </w:rPr>
        <w:t>nable use of the kitchen facilities and equipment.</w:t>
      </w:r>
      <w:r w:rsidR="000C1155" w:rsidRPr="00A52A3B">
        <w:rPr>
          <w:rFonts w:ascii="Arial" w:hAnsi="Arial" w:cs="Arial"/>
          <w:sz w:val="22"/>
          <w:szCs w:val="22"/>
        </w:rPr>
        <w:t xml:space="preserve"> </w:t>
      </w:r>
      <w:r w:rsidR="00DD3AE7" w:rsidRPr="00A52A3B">
        <w:rPr>
          <w:rFonts w:ascii="Arial" w:hAnsi="Arial" w:cs="Arial"/>
          <w:sz w:val="22"/>
          <w:szCs w:val="22"/>
        </w:rPr>
        <w:t>The hirer is responsible for the supply of all their own food, drinks and consumables.</w:t>
      </w:r>
    </w:p>
    <w:p w14:paraId="775ABC2D"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Hire fees do not cover the setting and packing up of seating</w:t>
      </w:r>
      <w:r w:rsidR="00596A8F" w:rsidRPr="00A52A3B">
        <w:rPr>
          <w:rFonts w:ascii="Arial" w:hAnsi="Arial" w:cs="Arial"/>
          <w:sz w:val="22"/>
          <w:szCs w:val="22"/>
        </w:rPr>
        <w:t xml:space="preserve"> or</w:t>
      </w:r>
      <w:r w:rsidRPr="00A52A3B">
        <w:rPr>
          <w:rFonts w:ascii="Arial" w:hAnsi="Arial" w:cs="Arial"/>
          <w:sz w:val="22"/>
          <w:szCs w:val="22"/>
        </w:rPr>
        <w:t xml:space="preserve"> tables before or after the function.</w:t>
      </w:r>
    </w:p>
    <w:p w14:paraId="6EF1F68B"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lastRenderedPageBreak/>
        <w:t>Delivery and collection of goods must occur during the booked hours of hire.</w:t>
      </w:r>
      <w:r w:rsidR="000C1155" w:rsidRPr="00A52A3B">
        <w:rPr>
          <w:rFonts w:ascii="Arial" w:hAnsi="Arial" w:cs="Arial"/>
          <w:sz w:val="22"/>
          <w:szCs w:val="22"/>
        </w:rPr>
        <w:t xml:space="preserve"> </w:t>
      </w:r>
      <w:r w:rsidRPr="00A52A3B">
        <w:rPr>
          <w:rFonts w:ascii="Arial" w:hAnsi="Arial" w:cs="Arial"/>
          <w:sz w:val="22"/>
          <w:szCs w:val="22"/>
        </w:rPr>
        <w:t xml:space="preserve">Glen Osmond Baptist Church accepts no responsibility for any </w:t>
      </w:r>
      <w:r w:rsidR="00D7106B" w:rsidRPr="00A52A3B">
        <w:rPr>
          <w:rFonts w:ascii="Arial" w:hAnsi="Arial" w:cs="Arial"/>
          <w:sz w:val="22"/>
          <w:szCs w:val="22"/>
        </w:rPr>
        <w:t>goods</w:t>
      </w:r>
      <w:r w:rsidRPr="00A52A3B">
        <w:rPr>
          <w:rFonts w:ascii="Arial" w:hAnsi="Arial" w:cs="Arial"/>
          <w:sz w:val="22"/>
          <w:szCs w:val="22"/>
        </w:rPr>
        <w:t xml:space="preserve"> delivered to or left on the premises by the Hirer.</w:t>
      </w:r>
    </w:p>
    <w:p w14:paraId="538C2E80"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All electrical equipment brought in to Glen Osmond Baptist Church must be tagged and tested in compliance with Australian Standards before use.</w:t>
      </w:r>
    </w:p>
    <w:p w14:paraId="43E0D604"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NUT FREE ENVIRONMENT – Please note:</w:t>
      </w:r>
      <w:r w:rsidR="000C1155" w:rsidRPr="00A52A3B">
        <w:rPr>
          <w:rFonts w:ascii="Arial" w:hAnsi="Arial" w:cs="Arial"/>
          <w:sz w:val="22"/>
          <w:szCs w:val="22"/>
        </w:rPr>
        <w:t xml:space="preserve"> </w:t>
      </w:r>
      <w:r w:rsidRPr="00A52A3B">
        <w:rPr>
          <w:rFonts w:ascii="Arial" w:hAnsi="Arial" w:cs="Arial"/>
          <w:sz w:val="22"/>
          <w:szCs w:val="22"/>
        </w:rPr>
        <w:t>The Church building is a ‘nut free’ environment.</w:t>
      </w:r>
      <w:r w:rsidR="000C1155" w:rsidRPr="00A52A3B">
        <w:rPr>
          <w:rFonts w:ascii="Arial" w:hAnsi="Arial" w:cs="Arial"/>
          <w:sz w:val="22"/>
          <w:szCs w:val="22"/>
        </w:rPr>
        <w:t xml:space="preserve"> </w:t>
      </w:r>
      <w:r w:rsidRPr="00A52A3B">
        <w:rPr>
          <w:rFonts w:ascii="Arial" w:hAnsi="Arial" w:cs="Arial"/>
          <w:sz w:val="22"/>
          <w:szCs w:val="22"/>
        </w:rPr>
        <w:t>No nuts or nut derivative products are to be brought into the Church building.</w:t>
      </w:r>
    </w:p>
    <w:p w14:paraId="237F386A" w14:textId="77777777" w:rsidR="00DD3AE7" w:rsidRPr="00A52A3B" w:rsidRDefault="00DD3AE7" w:rsidP="00A52A3B">
      <w:pPr>
        <w:pStyle w:val="ListParagraph"/>
        <w:spacing w:line="240" w:lineRule="auto"/>
        <w:rPr>
          <w:rFonts w:ascii="Arial" w:hAnsi="Arial" w:cs="Arial"/>
          <w:sz w:val="22"/>
          <w:szCs w:val="22"/>
        </w:rPr>
      </w:pPr>
      <w:r w:rsidRPr="00A52A3B">
        <w:rPr>
          <w:rFonts w:ascii="Arial" w:hAnsi="Arial" w:cs="Arial"/>
          <w:sz w:val="22"/>
          <w:szCs w:val="22"/>
        </w:rPr>
        <w:t>Our sound equipment and projector are available for use by Hirer</w:t>
      </w:r>
      <w:r w:rsidR="00D7106B" w:rsidRPr="00A52A3B">
        <w:rPr>
          <w:rFonts w:ascii="Arial" w:hAnsi="Arial" w:cs="Arial"/>
          <w:sz w:val="22"/>
          <w:szCs w:val="22"/>
        </w:rPr>
        <w:t>s</w:t>
      </w:r>
      <w:r w:rsidR="00E608AE" w:rsidRPr="00A52A3B">
        <w:rPr>
          <w:rFonts w:ascii="Arial" w:hAnsi="Arial" w:cs="Arial"/>
          <w:sz w:val="22"/>
          <w:szCs w:val="22"/>
        </w:rPr>
        <w:t xml:space="preserve"> with prior agreement only.</w:t>
      </w:r>
    </w:p>
    <w:p w14:paraId="62A3EFA1" w14:textId="77777777" w:rsidR="00C500EF" w:rsidRPr="00A52A3B" w:rsidRDefault="00A52A3B" w:rsidP="00A52A3B">
      <w:pPr>
        <w:pStyle w:val="Heading2"/>
        <w:rPr>
          <w:rFonts w:ascii="Arial" w:hAnsi="Arial" w:cs="Arial"/>
          <w:sz w:val="22"/>
          <w:szCs w:val="22"/>
        </w:rPr>
      </w:pPr>
      <w:r>
        <w:rPr>
          <w:rFonts w:ascii="Arial" w:hAnsi="Arial" w:cs="Arial"/>
          <w:sz w:val="22"/>
          <w:szCs w:val="22"/>
        </w:rPr>
        <w:t>Music and noise</w:t>
      </w:r>
    </w:p>
    <w:p w14:paraId="462CEB60"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 xml:space="preserve">Hirers should ensure that guests </w:t>
      </w:r>
      <w:r w:rsidR="00DD3AE7" w:rsidRPr="00A52A3B">
        <w:rPr>
          <w:rFonts w:ascii="Arial" w:hAnsi="Arial" w:cs="Arial"/>
          <w:sz w:val="22"/>
          <w:szCs w:val="22"/>
        </w:rPr>
        <w:t xml:space="preserve">arrive and </w:t>
      </w:r>
      <w:r w:rsidRPr="00A52A3B">
        <w:rPr>
          <w:rFonts w:ascii="Arial" w:hAnsi="Arial" w:cs="Arial"/>
          <w:sz w:val="22"/>
          <w:szCs w:val="22"/>
        </w:rPr>
        <w:t>leave the premises promptly and quietly and respect the rights of local residents.</w:t>
      </w:r>
    </w:p>
    <w:p w14:paraId="444E8D54"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Hirers should ensure that guests respect and are considerate of other Tenants using the premises.</w:t>
      </w:r>
    </w:p>
    <w:p w14:paraId="1490A5FC"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 xml:space="preserve">On </w:t>
      </w:r>
      <w:r w:rsidR="00980549" w:rsidRPr="00A52A3B">
        <w:rPr>
          <w:rFonts w:ascii="Arial" w:hAnsi="Arial" w:cs="Arial"/>
          <w:sz w:val="22"/>
          <w:szCs w:val="22"/>
        </w:rPr>
        <w:t xml:space="preserve">a </w:t>
      </w:r>
      <w:r w:rsidRPr="00A52A3B">
        <w:rPr>
          <w:rFonts w:ascii="Arial" w:hAnsi="Arial" w:cs="Arial"/>
          <w:sz w:val="22"/>
          <w:szCs w:val="22"/>
        </w:rPr>
        <w:t>Saturday the Church must be vacated by midnight and for all other nights by 11.00pm.</w:t>
      </w:r>
      <w:r w:rsidR="000C1155" w:rsidRPr="00A52A3B">
        <w:rPr>
          <w:rFonts w:ascii="Arial" w:hAnsi="Arial" w:cs="Arial"/>
          <w:sz w:val="22"/>
          <w:szCs w:val="22"/>
        </w:rPr>
        <w:t xml:space="preserve"> </w:t>
      </w:r>
      <w:r w:rsidRPr="00A52A3B">
        <w:rPr>
          <w:rFonts w:ascii="Arial" w:hAnsi="Arial" w:cs="Arial"/>
          <w:sz w:val="22"/>
          <w:szCs w:val="22"/>
        </w:rPr>
        <w:t>This is to comply with Council regulations.</w:t>
      </w:r>
    </w:p>
    <w:p w14:paraId="0C3C7F8E" w14:textId="77777777" w:rsidR="00C500EF" w:rsidRPr="00A52A3B" w:rsidRDefault="00A52A3B" w:rsidP="00A52A3B">
      <w:pPr>
        <w:pStyle w:val="Heading2"/>
        <w:rPr>
          <w:rFonts w:ascii="Arial" w:hAnsi="Arial" w:cs="Arial"/>
          <w:sz w:val="22"/>
          <w:szCs w:val="22"/>
        </w:rPr>
      </w:pPr>
      <w:r>
        <w:rPr>
          <w:rFonts w:ascii="Arial" w:hAnsi="Arial" w:cs="Arial"/>
          <w:sz w:val="22"/>
          <w:szCs w:val="22"/>
        </w:rPr>
        <w:t>Alcohol consumption</w:t>
      </w:r>
    </w:p>
    <w:p w14:paraId="07F6173F" w14:textId="77777777" w:rsidR="00763D3F" w:rsidRPr="00A52A3B" w:rsidRDefault="00E608AE" w:rsidP="00A52A3B">
      <w:pPr>
        <w:ind w:left="567"/>
        <w:rPr>
          <w:rFonts w:ascii="Arial" w:hAnsi="Arial" w:cs="Arial"/>
          <w:sz w:val="22"/>
          <w:szCs w:val="22"/>
        </w:rPr>
      </w:pPr>
      <w:r w:rsidRPr="00A52A3B">
        <w:rPr>
          <w:rFonts w:ascii="Arial" w:hAnsi="Arial" w:cs="Arial"/>
          <w:sz w:val="22"/>
          <w:szCs w:val="22"/>
        </w:rPr>
        <w:t>Reasonable a</w:t>
      </w:r>
      <w:r w:rsidR="00C500EF" w:rsidRPr="00A52A3B">
        <w:rPr>
          <w:rFonts w:ascii="Arial" w:hAnsi="Arial" w:cs="Arial"/>
          <w:sz w:val="22"/>
          <w:szCs w:val="22"/>
        </w:rPr>
        <w:t>lcohol is permitted</w:t>
      </w:r>
      <w:r w:rsidRPr="00A52A3B">
        <w:rPr>
          <w:rFonts w:ascii="Arial" w:hAnsi="Arial" w:cs="Arial"/>
          <w:sz w:val="22"/>
          <w:szCs w:val="22"/>
        </w:rPr>
        <w:t>, however a security bond of $300 must be paid if alcohol is to be consumed on the church premises. Please see item 6</w:t>
      </w:r>
      <w:r w:rsidR="00C500EF" w:rsidRPr="00A52A3B">
        <w:rPr>
          <w:rFonts w:ascii="Arial" w:hAnsi="Arial" w:cs="Arial"/>
          <w:sz w:val="22"/>
          <w:szCs w:val="22"/>
        </w:rPr>
        <w:t xml:space="preserve"> </w:t>
      </w:r>
      <w:r w:rsidRPr="00A52A3B">
        <w:rPr>
          <w:rFonts w:ascii="Arial" w:hAnsi="Arial" w:cs="Arial"/>
          <w:sz w:val="22"/>
          <w:szCs w:val="22"/>
        </w:rPr>
        <w:t>for terms of the security bond.</w:t>
      </w:r>
    </w:p>
    <w:p w14:paraId="06E68942" w14:textId="77777777" w:rsidR="00C500EF" w:rsidRPr="00A52A3B" w:rsidRDefault="00A52A3B" w:rsidP="00A52A3B">
      <w:pPr>
        <w:pStyle w:val="Heading2"/>
        <w:rPr>
          <w:rFonts w:ascii="Arial" w:hAnsi="Arial" w:cs="Arial"/>
          <w:sz w:val="22"/>
          <w:szCs w:val="22"/>
        </w:rPr>
      </w:pPr>
      <w:r>
        <w:rPr>
          <w:rFonts w:ascii="Arial" w:hAnsi="Arial" w:cs="Arial"/>
          <w:sz w:val="22"/>
          <w:szCs w:val="22"/>
        </w:rPr>
        <w:t>Food safety</w:t>
      </w:r>
      <w:r w:rsidR="000C1155" w:rsidRPr="00A52A3B">
        <w:rPr>
          <w:rFonts w:ascii="Arial" w:hAnsi="Arial" w:cs="Arial"/>
          <w:sz w:val="22"/>
          <w:szCs w:val="22"/>
        </w:rPr>
        <w:t xml:space="preserve"> </w:t>
      </w:r>
    </w:p>
    <w:p w14:paraId="552C5363" w14:textId="77777777" w:rsidR="00C500EF" w:rsidRPr="00A52A3B" w:rsidRDefault="00C500EF" w:rsidP="00A52A3B">
      <w:pPr>
        <w:ind w:left="567"/>
        <w:rPr>
          <w:rFonts w:ascii="Arial" w:hAnsi="Arial" w:cs="Arial"/>
          <w:sz w:val="22"/>
          <w:szCs w:val="22"/>
        </w:rPr>
      </w:pPr>
      <w:r w:rsidRPr="00A52A3B">
        <w:rPr>
          <w:rFonts w:ascii="Arial" w:hAnsi="Arial" w:cs="Arial"/>
          <w:sz w:val="22"/>
          <w:szCs w:val="22"/>
        </w:rPr>
        <w:t>Food preparation and handling must be in accordance with the government Food Safety standards.</w:t>
      </w:r>
    </w:p>
    <w:p w14:paraId="2087CF77" w14:textId="77777777" w:rsidR="00C500EF" w:rsidRPr="00A52A3B" w:rsidRDefault="00A52A3B" w:rsidP="00A52A3B">
      <w:pPr>
        <w:pStyle w:val="Heading2"/>
        <w:rPr>
          <w:rFonts w:ascii="Arial" w:hAnsi="Arial" w:cs="Arial"/>
          <w:sz w:val="22"/>
          <w:szCs w:val="22"/>
        </w:rPr>
      </w:pPr>
      <w:r>
        <w:rPr>
          <w:rFonts w:ascii="Arial" w:hAnsi="Arial" w:cs="Arial"/>
          <w:sz w:val="22"/>
          <w:szCs w:val="22"/>
        </w:rPr>
        <w:t>Cleaning</w:t>
      </w:r>
    </w:p>
    <w:p w14:paraId="152EBB2F"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The hired area must be cleaned and tidied prior to vacating the building with moved furniture returned to the original position unless previously arranged with the Office Manager.</w:t>
      </w:r>
    </w:p>
    <w:p w14:paraId="3CCFC155"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The Hirer must ensure that spills are readily mopped up and tables (if used) wiped down.</w:t>
      </w:r>
      <w:r w:rsidR="000C1155" w:rsidRPr="00A52A3B">
        <w:rPr>
          <w:rFonts w:ascii="Arial" w:hAnsi="Arial" w:cs="Arial"/>
          <w:sz w:val="22"/>
          <w:szCs w:val="22"/>
        </w:rPr>
        <w:t xml:space="preserve"> </w:t>
      </w:r>
      <w:r w:rsidRPr="00A52A3B">
        <w:rPr>
          <w:rFonts w:ascii="Arial" w:hAnsi="Arial" w:cs="Arial"/>
          <w:sz w:val="22"/>
          <w:szCs w:val="22"/>
        </w:rPr>
        <w:t xml:space="preserve">The Hirer is responsible for providing </w:t>
      </w:r>
      <w:r w:rsidR="00DD3AE7" w:rsidRPr="00A52A3B">
        <w:rPr>
          <w:rFonts w:ascii="Arial" w:hAnsi="Arial" w:cs="Arial"/>
          <w:sz w:val="22"/>
          <w:szCs w:val="22"/>
        </w:rPr>
        <w:t>their</w:t>
      </w:r>
      <w:r w:rsidRPr="00A52A3B">
        <w:rPr>
          <w:rFonts w:ascii="Arial" w:hAnsi="Arial" w:cs="Arial"/>
          <w:sz w:val="22"/>
          <w:szCs w:val="22"/>
        </w:rPr>
        <w:t xml:space="preserve"> own cleaning products, dishwashing liquid, tea towels, garbage bags etc.</w:t>
      </w:r>
    </w:p>
    <w:p w14:paraId="0938A9C2"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Rubbish is the responsibility of the hirer and must be taken home.</w:t>
      </w:r>
    </w:p>
    <w:p w14:paraId="5DD51CB7"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No light bulbs or tubes in the building are to be removed or replaced with coloured lighting.</w:t>
      </w:r>
    </w:p>
    <w:p w14:paraId="53BB7CE2"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All decorations</w:t>
      </w:r>
      <w:r w:rsidR="00DD3AE7" w:rsidRPr="00A52A3B">
        <w:rPr>
          <w:rFonts w:ascii="Arial" w:hAnsi="Arial" w:cs="Arial"/>
          <w:sz w:val="22"/>
          <w:szCs w:val="22"/>
        </w:rPr>
        <w:t xml:space="preserve"> and adhesives </w:t>
      </w:r>
      <w:r w:rsidRPr="00A52A3B">
        <w:rPr>
          <w:rFonts w:ascii="Arial" w:hAnsi="Arial" w:cs="Arial"/>
          <w:sz w:val="22"/>
          <w:szCs w:val="22"/>
        </w:rPr>
        <w:t>must be removed.</w:t>
      </w:r>
      <w:r w:rsidR="000C1155" w:rsidRPr="00A52A3B">
        <w:rPr>
          <w:rFonts w:ascii="Arial" w:hAnsi="Arial" w:cs="Arial"/>
          <w:sz w:val="22"/>
          <w:szCs w:val="22"/>
        </w:rPr>
        <w:t xml:space="preserve"> </w:t>
      </w:r>
      <w:r w:rsidR="00DD3AE7" w:rsidRPr="00A52A3B">
        <w:rPr>
          <w:rFonts w:ascii="Arial" w:hAnsi="Arial" w:cs="Arial"/>
          <w:sz w:val="22"/>
          <w:szCs w:val="22"/>
        </w:rPr>
        <w:t>Screws and nails are not permitted.</w:t>
      </w:r>
    </w:p>
    <w:p w14:paraId="5AB2D33A"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Cooking spits or barbecues or open or enclosed fires are not permitted within the Building (other than what is already provided within the Kitchen).</w:t>
      </w:r>
    </w:p>
    <w:p w14:paraId="195E2BD8" w14:textId="4C010B70" w:rsidR="00C500EF" w:rsidRDefault="00C500EF" w:rsidP="00A52A3B">
      <w:pPr>
        <w:pStyle w:val="ListParagraph"/>
        <w:spacing w:line="240" w:lineRule="auto"/>
        <w:rPr>
          <w:rFonts w:ascii="Arial" w:hAnsi="Arial" w:cs="Arial"/>
          <w:sz w:val="22"/>
          <w:szCs w:val="22"/>
        </w:rPr>
      </w:pPr>
      <w:r w:rsidRPr="00A52A3B">
        <w:rPr>
          <w:rFonts w:ascii="Arial" w:hAnsi="Arial" w:cs="Arial"/>
          <w:sz w:val="22"/>
          <w:szCs w:val="22"/>
        </w:rPr>
        <w:t>Cleaning must be completed within the hire time before securing the building</w:t>
      </w:r>
      <w:r w:rsidR="00D3194C">
        <w:rPr>
          <w:rFonts w:ascii="Arial" w:hAnsi="Arial" w:cs="Arial"/>
          <w:sz w:val="22"/>
          <w:szCs w:val="22"/>
        </w:rPr>
        <w:t>, this includes emptying the fridge, if used</w:t>
      </w:r>
      <w:r w:rsidRPr="00A52A3B">
        <w:rPr>
          <w:rFonts w:ascii="Arial" w:hAnsi="Arial" w:cs="Arial"/>
          <w:sz w:val="22"/>
          <w:szCs w:val="22"/>
        </w:rPr>
        <w:t>.</w:t>
      </w:r>
    </w:p>
    <w:p w14:paraId="4853478B" w14:textId="6F4B95DD" w:rsidR="00F405A0" w:rsidRPr="00A52A3B" w:rsidRDefault="002743FB" w:rsidP="00A52A3B">
      <w:pPr>
        <w:pStyle w:val="ListParagraph"/>
        <w:spacing w:line="240" w:lineRule="auto"/>
        <w:rPr>
          <w:rFonts w:ascii="Arial" w:hAnsi="Arial" w:cs="Arial"/>
          <w:sz w:val="22"/>
          <w:szCs w:val="22"/>
        </w:rPr>
      </w:pPr>
      <w:r>
        <w:rPr>
          <w:rFonts w:ascii="Arial" w:hAnsi="Arial" w:cs="Arial"/>
          <w:sz w:val="22"/>
          <w:szCs w:val="22"/>
        </w:rPr>
        <w:t xml:space="preserve">If the facilities are not </w:t>
      </w:r>
      <w:r w:rsidR="00322141">
        <w:rPr>
          <w:rFonts w:ascii="Arial" w:hAnsi="Arial" w:cs="Arial"/>
          <w:sz w:val="22"/>
          <w:szCs w:val="22"/>
        </w:rPr>
        <w:t xml:space="preserve">cleaned after use, </w:t>
      </w:r>
      <w:r w:rsidR="00F405A0">
        <w:rPr>
          <w:rFonts w:ascii="Arial" w:hAnsi="Arial" w:cs="Arial"/>
          <w:sz w:val="22"/>
          <w:szCs w:val="22"/>
        </w:rPr>
        <w:t xml:space="preserve">Glen Osmond Baptist Church reserves the right to oncharge any additional cleaning costs to </w:t>
      </w:r>
      <w:r w:rsidR="00676E51">
        <w:rPr>
          <w:rFonts w:ascii="Arial" w:hAnsi="Arial" w:cs="Arial"/>
          <w:sz w:val="22"/>
          <w:szCs w:val="22"/>
        </w:rPr>
        <w:t xml:space="preserve">the </w:t>
      </w:r>
      <w:r>
        <w:rPr>
          <w:rFonts w:ascii="Arial" w:hAnsi="Arial" w:cs="Arial"/>
          <w:sz w:val="22"/>
          <w:szCs w:val="22"/>
        </w:rPr>
        <w:t>venue hirers</w:t>
      </w:r>
      <w:r w:rsidR="00322141">
        <w:rPr>
          <w:rFonts w:ascii="Arial" w:hAnsi="Arial" w:cs="Arial"/>
          <w:sz w:val="22"/>
          <w:szCs w:val="22"/>
        </w:rPr>
        <w:t>, this will be invoiced separate</w:t>
      </w:r>
      <w:r w:rsidR="00676E51">
        <w:rPr>
          <w:rFonts w:ascii="Arial" w:hAnsi="Arial" w:cs="Arial"/>
          <w:sz w:val="22"/>
          <w:szCs w:val="22"/>
        </w:rPr>
        <w:t xml:space="preserve"> to the venue hire costs</w:t>
      </w:r>
      <w:r w:rsidR="00E46FCA">
        <w:rPr>
          <w:rFonts w:ascii="Arial" w:hAnsi="Arial" w:cs="Arial"/>
          <w:sz w:val="22"/>
          <w:szCs w:val="22"/>
        </w:rPr>
        <w:t>. Frequently</w:t>
      </w:r>
      <w:r w:rsidR="00676E51">
        <w:rPr>
          <w:rFonts w:ascii="Arial" w:hAnsi="Arial" w:cs="Arial"/>
          <w:sz w:val="22"/>
          <w:szCs w:val="22"/>
        </w:rPr>
        <w:t xml:space="preserve"> leaving the </w:t>
      </w:r>
      <w:r w:rsidR="00E46FCA">
        <w:rPr>
          <w:rFonts w:ascii="Arial" w:hAnsi="Arial" w:cs="Arial"/>
          <w:sz w:val="22"/>
          <w:szCs w:val="22"/>
        </w:rPr>
        <w:t xml:space="preserve">premises </w:t>
      </w:r>
      <w:r w:rsidR="008660B4">
        <w:rPr>
          <w:rFonts w:ascii="Arial" w:hAnsi="Arial" w:cs="Arial"/>
          <w:sz w:val="22"/>
          <w:szCs w:val="22"/>
        </w:rPr>
        <w:t xml:space="preserve">in an unclean state </w:t>
      </w:r>
      <w:r w:rsidR="00676E51">
        <w:rPr>
          <w:rFonts w:ascii="Arial" w:hAnsi="Arial" w:cs="Arial"/>
          <w:sz w:val="22"/>
          <w:szCs w:val="22"/>
        </w:rPr>
        <w:t>a</w:t>
      </w:r>
      <w:r w:rsidR="008C7385">
        <w:rPr>
          <w:rFonts w:ascii="Arial" w:hAnsi="Arial" w:cs="Arial"/>
          <w:sz w:val="22"/>
          <w:szCs w:val="22"/>
        </w:rPr>
        <w:t>fter use</w:t>
      </w:r>
      <w:r w:rsidR="002E2F54">
        <w:rPr>
          <w:rFonts w:ascii="Arial" w:hAnsi="Arial" w:cs="Arial"/>
          <w:sz w:val="22"/>
          <w:szCs w:val="22"/>
        </w:rPr>
        <w:t>,</w:t>
      </w:r>
      <w:r w:rsidR="008C7385">
        <w:rPr>
          <w:rFonts w:ascii="Arial" w:hAnsi="Arial" w:cs="Arial"/>
          <w:sz w:val="22"/>
          <w:szCs w:val="22"/>
        </w:rPr>
        <w:t xml:space="preserve"> may result in the cancellation of the venue hire agreement.</w:t>
      </w:r>
    </w:p>
    <w:p w14:paraId="4CC4B3CB" w14:textId="77777777" w:rsidR="00C500EF" w:rsidRPr="00A52A3B" w:rsidRDefault="00A52A3B" w:rsidP="00A52A3B">
      <w:pPr>
        <w:pStyle w:val="Heading2"/>
        <w:rPr>
          <w:rFonts w:ascii="Arial" w:hAnsi="Arial" w:cs="Arial"/>
          <w:sz w:val="22"/>
          <w:szCs w:val="22"/>
        </w:rPr>
      </w:pPr>
      <w:r>
        <w:rPr>
          <w:rFonts w:ascii="Arial" w:hAnsi="Arial" w:cs="Arial"/>
          <w:sz w:val="22"/>
          <w:szCs w:val="22"/>
        </w:rPr>
        <w:t>Damage</w:t>
      </w:r>
    </w:p>
    <w:p w14:paraId="313240AC"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Hirers must respect the Church property and the rights and belongings of others.</w:t>
      </w:r>
    </w:p>
    <w:p w14:paraId="6FE7DCB9"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Under no circumstances is furniture to be taken outside the building.</w:t>
      </w:r>
    </w:p>
    <w:p w14:paraId="2D0BA809"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All damage, breakages and losses must be reported to the Office Manager as soon as practicable.</w:t>
      </w:r>
      <w:r w:rsidR="000C1155" w:rsidRPr="00A52A3B">
        <w:rPr>
          <w:rFonts w:ascii="Arial" w:hAnsi="Arial" w:cs="Arial"/>
          <w:sz w:val="22"/>
          <w:szCs w:val="22"/>
        </w:rPr>
        <w:t xml:space="preserve"> </w:t>
      </w:r>
      <w:r w:rsidRPr="00A52A3B">
        <w:rPr>
          <w:rFonts w:ascii="Arial" w:hAnsi="Arial" w:cs="Arial"/>
          <w:sz w:val="22"/>
          <w:szCs w:val="22"/>
        </w:rPr>
        <w:t>Compensation for damage to or loss of Glen Osmond Baptist C</w:t>
      </w:r>
      <w:r w:rsidR="00E608AE" w:rsidRPr="00A52A3B">
        <w:rPr>
          <w:rFonts w:ascii="Arial" w:hAnsi="Arial" w:cs="Arial"/>
          <w:sz w:val="22"/>
          <w:szCs w:val="22"/>
        </w:rPr>
        <w:t>hurch property will be required</w:t>
      </w:r>
      <w:r w:rsidRPr="00A52A3B">
        <w:rPr>
          <w:rFonts w:ascii="Arial" w:hAnsi="Arial" w:cs="Arial"/>
          <w:sz w:val="22"/>
          <w:szCs w:val="22"/>
        </w:rPr>
        <w:t>.</w:t>
      </w:r>
    </w:p>
    <w:p w14:paraId="1B435F78" w14:textId="0D46684B" w:rsidR="004D7F92" w:rsidRPr="004D7F92" w:rsidRDefault="00C500EF" w:rsidP="004D7F92">
      <w:pPr>
        <w:pStyle w:val="ListParagraph"/>
        <w:spacing w:line="240" w:lineRule="auto"/>
        <w:rPr>
          <w:rFonts w:ascii="Arial" w:hAnsi="Arial" w:cs="Arial"/>
          <w:sz w:val="22"/>
          <w:szCs w:val="22"/>
        </w:rPr>
      </w:pPr>
      <w:r w:rsidRPr="00A52A3B">
        <w:rPr>
          <w:rFonts w:ascii="Arial" w:hAnsi="Arial" w:cs="Arial"/>
          <w:sz w:val="22"/>
          <w:szCs w:val="22"/>
        </w:rPr>
        <w:t>Glen Osmond Baptist Church accepts no responsibility for loss or damage to the Hirer’s goods or equipment.</w:t>
      </w:r>
    </w:p>
    <w:p w14:paraId="63BE4EE9" w14:textId="611BB20D" w:rsidR="004D7F92" w:rsidRDefault="004D7F92" w:rsidP="004D7F92"/>
    <w:p w14:paraId="7E8A8E63" w14:textId="24855ADC" w:rsidR="004D7F92" w:rsidRDefault="004D7F92" w:rsidP="004D7F92"/>
    <w:p w14:paraId="2AFB7D2B" w14:textId="77777777" w:rsidR="004D7F92" w:rsidRDefault="004D7F92" w:rsidP="004D7F92"/>
    <w:p w14:paraId="170E1C24" w14:textId="77777777" w:rsidR="004D7F92" w:rsidRPr="004D7F92" w:rsidRDefault="004D7F92" w:rsidP="004D7F92"/>
    <w:p w14:paraId="57152B3B" w14:textId="77777777" w:rsidR="00C500EF" w:rsidRPr="00A52A3B" w:rsidRDefault="00A52A3B" w:rsidP="00A52A3B">
      <w:pPr>
        <w:pStyle w:val="Heading2"/>
        <w:rPr>
          <w:rFonts w:ascii="Arial" w:hAnsi="Arial" w:cs="Arial"/>
          <w:sz w:val="22"/>
          <w:szCs w:val="22"/>
        </w:rPr>
      </w:pPr>
      <w:r>
        <w:rPr>
          <w:rFonts w:ascii="Arial" w:hAnsi="Arial" w:cs="Arial"/>
          <w:sz w:val="22"/>
          <w:szCs w:val="22"/>
        </w:rPr>
        <w:t>Insurance and indemnity</w:t>
      </w:r>
    </w:p>
    <w:p w14:paraId="62284987"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Hirers</w:t>
      </w:r>
      <w:r w:rsidR="0078132A" w:rsidRPr="00A52A3B">
        <w:rPr>
          <w:rFonts w:ascii="Arial" w:hAnsi="Arial" w:cs="Arial"/>
          <w:sz w:val="22"/>
          <w:szCs w:val="22"/>
        </w:rPr>
        <w:t xml:space="preserve"> representing an organisation</w:t>
      </w:r>
      <w:r w:rsidRPr="00A52A3B">
        <w:rPr>
          <w:rFonts w:ascii="Arial" w:hAnsi="Arial" w:cs="Arial"/>
          <w:sz w:val="22"/>
          <w:szCs w:val="22"/>
        </w:rPr>
        <w:t xml:space="preserve"> must have Public Liability Insurance to the value of $10 million.</w:t>
      </w:r>
      <w:r w:rsidR="000C1155" w:rsidRPr="00A52A3B">
        <w:rPr>
          <w:rFonts w:ascii="Arial" w:hAnsi="Arial" w:cs="Arial"/>
          <w:sz w:val="22"/>
          <w:szCs w:val="22"/>
        </w:rPr>
        <w:t xml:space="preserve"> </w:t>
      </w:r>
      <w:r w:rsidRPr="00A52A3B">
        <w:rPr>
          <w:rFonts w:ascii="Arial" w:hAnsi="Arial" w:cs="Arial"/>
          <w:sz w:val="22"/>
          <w:szCs w:val="22"/>
        </w:rPr>
        <w:t>A valid Certificate of Currency needs to be provided annually.</w:t>
      </w:r>
      <w:r w:rsidR="000C1155" w:rsidRPr="00A52A3B">
        <w:rPr>
          <w:rFonts w:ascii="Arial" w:hAnsi="Arial" w:cs="Arial"/>
          <w:sz w:val="22"/>
          <w:szCs w:val="22"/>
        </w:rPr>
        <w:t xml:space="preserve"> </w:t>
      </w:r>
      <w:r w:rsidRPr="00A52A3B">
        <w:rPr>
          <w:rFonts w:ascii="Arial" w:hAnsi="Arial" w:cs="Arial"/>
          <w:sz w:val="22"/>
          <w:szCs w:val="22"/>
        </w:rPr>
        <w:t>In order for the insurance to be valid, the policy name and the Hirer’s name must appear the same.</w:t>
      </w:r>
    </w:p>
    <w:p w14:paraId="3E99AABE" w14:textId="77777777" w:rsidR="0078132A" w:rsidRPr="00A52A3B" w:rsidRDefault="0078132A" w:rsidP="00A52A3B">
      <w:pPr>
        <w:pStyle w:val="ListParagraph"/>
        <w:spacing w:line="240" w:lineRule="auto"/>
        <w:rPr>
          <w:rFonts w:ascii="Arial" w:hAnsi="Arial" w:cs="Arial"/>
          <w:sz w:val="22"/>
          <w:szCs w:val="22"/>
        </w:rPr>
      </w:pPr>
      <w:r w:rsidRPr="00A52A3B">
        <w:rPr>
          <w:rFonts w:ascii="Arial" w:hAnsi="Arial" w:cs="Arial"/>
          <w:sz w:val="22"/>
          <w:szCs w:val="22"/>
        </w:rPr>
        <w:t>The Hirer accepts that Glen Osmond Baptist Church’s Building and Contents Insurance does not cover the Hirers belongings and equipment. It is strongly advised that the Hirer provides their own insurance in this regard.</w:t>
      </w:r>
    </w:p>
    <w:p w14:paraId="283807AD"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The Hirer accepts that Glen Osmond Baptist Church’s Public Liability Insurance does not cover any claims that arise out of negligent action or omissions of the Hirer arising from the use of the Church building.</w:t>
      </w:r>
    </w:p>
    <w:p w14:paraId="088B4AB9" w14:textId="77777777" w:rsidR="00DD3AE7" w:rsidRPr="00A52A3B" w:rsidRDefault="00980549" w:rsidP="00A52A3B">
      <w:pPr>
        <w:pStyle w:val="ListParagraph"/>
        <w:spacing w:line="240" w:lineRule="auto"/>
        <w:rPr>
          <w:rFonts w:ascii="Arial" w:hAnsi="Arial" w:cs="Arial"/>
          <w:sz w:val="22"/>
          <w:szCs w:val="22"/>
        </w:rPr>
      </w:pPr>
      <w:r w:rsidRPr="00A52A3B">
        <w:rPr>
          <w:rFonts w:ascii="Arial" w:hAnsi="Arial" w:cs="Arial"/>
          <w:sz w:val="22"/>
          <w:szCs w:val="22"/>
        </w:rPr>
        <w:t>‘</w:t>
      </w:r>
      <w:r w:rsidR="001E45E3" w:rsidRPr="00A52A3B">
        <w:rPr>
          <w:rFonts w:ascii="Arial" w:hAnsi="Arial" w:cs="Arial"/>
          <w:sz w:val="22"/>
          <w:szCs w:val="22"/>
        </w:rPr>
        <w:t>Private family functions</w:t>
      </w:r>
      <w:r w:rsidRPr="00A52A3B">
        <w:rPr>
          <w:rFonts w:ascii="Arial" w:hAnsi="Arial" w:cs="Arial"/>
          <w:sz w:val="22"/>
          <w:szCs w:val="22"/>
        </w:rPr>
        <w:t>’</w:t>
      </w:r>
      <w:r w:rsidR="001E45E3" w:rsidRPr="00A52A3B">
        <w:rPr>
          <w:rFonts w:ascii="Arial" w:hAnsi="Arial" w:cs="Arial"/>
          <w:sz w:val="22"/>
          <w:szCs w:val="22"/>
        </w:rPr>
        <w:t xml:space="preserve"> at the Church’s facilities, can be covered under the Church’s existing Public Liability Policy.</w:t>
      </w:r>
      <w:r w:rsidR="000C1155" w:rsidRPr="00A52A3B">
        <w:rPr>
          <w:rFonts w:ascii="Arial" w:hAnsi="Arial" w:cs="Arial"/>
          <w:sz w:val="22"/>
          <w:szCs w:val="22"/>
        </w:rPr>
        <w:t xml:space="preserve"> </w:t>
      </w:r>
      <w:r w:rsidR="00DD3AE7" w:rsidRPr="00A52A3B">
        <w:rPr>
          <w:rFonts w:ascii="Arial" w:hAnsi="Arial" w:cs="Arial"/>
          <w:sz w:val="22"/>
          <w:szCs w:val="22"/>
        </w:rPr>
        <w:t xml:space="preserve">The Public Liability Insurer has accepted that </w:t>
      </w:r>
      <w:r w:rsidR="00FE7666" w:rsidRPr="00A52A3B">
        <w:rPr>
          <w:rFonts w:ascii="Arial" w:hAnsi="Arial" w:cs="Arial"/>
          <w:sz w:val="22"/>
          <w:szCs w:val="22"/>
        </w:rPr>
        <w:t>‘</w:t>
      </w:r>
      <w:r w:rsidR="00DD3AE7" w:rsidRPr="00A52A3B">
        <w:rPr>
          <w:rFonts w:ascii="Arial" w:hAnsi="Arial" w:cs="Arial"/>
          <w:sz w:val="22"/>
          <w:szCs w:val="22"/>
        </w:rPr>
        <w:t>Private family functions</w:t>
      </w:r>
      <w:r w:rsidR="00FE7666" w:rsidRPr="00A52A3B">
        <w:rPr>
          <w:rFonts w:ascii="Arial" w:hAnsi="Arial" w:cs="Arial"/>
          <w:sz w:val="22"/>
          <w:szCs w:val="22"/>
        </w:rPr>
        <w:t>’</w:t>
      </w:r>
      <w:r w:rsidR="00DD3AE7" w:rsidRPr="00A52A3B">
        <w:rPr>
          <w:rFonts w:ascii="Arial" w:hAnsi="Arial" w:cs="Arial"/>
          <w:sz w:val="22"/>
          <w:szCs w:val="22"/>
        </w:rPr>
        <w:t xml:space="preserve"> means birthdays, anniversaries, engagements </w:t>
      </w:r>
      <w:r w:rsidR="001E45E3" w:rsidRPr="00A52A3B">
        <w:rPr>
          <w:rFonts w:ascii="Arial" w:hAnsi="Arial" w:cs="Arial"/>
          <w:sz w:val="22"/>
          <w:szCs w:val="22"/>
        </w:rPr>
        <w:t>and weddings</w:t>
      </w:r>
      <w:r w:rsidR="00D7106B" w:rsidRPr="00A52A3B">
        <w:rPr>
          <w:rFonts w:ascii="Arial" w:hAnsi="Arial" w:cs="Arial"/>
          <w:sz w:val="22"/>
          <w:szCs w:val="22"/>
        </w:rPr>
        <w:t xml:space="preserve"> and funerals</w:t>
      </w:r>
      <w:r w:rsidR="001E45E3" w:rsidRPr="00A52A3B">
        <w:rPr>
          <w:rFonts w:ascii="Arial" w:hAnsi="Arial" w:cs="Arial"/>
          <w:sz w:val="22"/>
          <w:szCs w:val="22"/>
        </w:rPr>
        <w:t>.</w:t>
      </w:r>
    </w:p>
    <w:p w14:paraId="62BE4AA3" w14:textId="77777777" w:rsidR="00C500EF" w:rsidRPr="00A52A3B" w:rsidRDefault="00A52A3B" w:rsidP="00A52A3B">
      <w:pPr>
        <w:pStyle w:val="Heading2"/>
        <w:rPr>
          <w:rFonts w:ascii="Arial" w:hAnsi="Arial" w:cs="Arial"/>
          <w:sz w:val="22"/>
          <w:szCs w:val="22"/>
        </w:rPr>
      </w:pPr>
      <w:r>
        <w:rPr>
          <w:rFonts w:ascii="Arial" w:hAnsi="Arial" w:cs="Arial"/>
          <w:sz w:val="22"/>
          <w:szCs w:val="22"/>
        </w:rPr>
        <w:t>Safe environment</w:t>
      </w:r>
    </w:p>
    <w:p w14:paraId="3942283B" w14:textId="77777777" w:rsidR="00C500EF" w:rsidRPr="00A52A3B" w:rsidRDefault="00C500EF" w:rsidP="00A52A3B">
      <w:pPr>
        <w:ind w:left="567"/>
        <w:rPr>
          <w:rFonts w:ascii="Arial" w:hAnsi="Arial" w:cs="Arial"/>
          <w:sz w:val="22"/>
          <w:szCs w:val="22"/>
        </w:rPr>
      </w:pPr>
      <w:r w:rsidRPr="00A52A3B">
        <w:rPr>
          <w:rFonts w:ascii="Arial" w:hAnsi="Arial" w:cs="Arial"/>
          <w:sz w:val="22"/>
          <w:szCs w:val="22"/>
        </w:rPr>
        <w:t>Glen Osmond Baptist Church is committed to providing a safe environment for children and other vulnerable people.</w:t>
      </w:r>
      <w:r w:rsidR="000C1155" w:rsidRPr="00A52A3B">
        <w:rPr>
          <w:rFonts w:ascii="Arial" w:hAnsi="Arial" w:cs="Arial"/>
          <w:sz w:val="22"/>
          <w:szCs w:val="22"/>
        </w:rPr>
        <w:t xml:space="preserve"> </w:t>
      </w:r>
      <w:r w:rsidRPr="00A52A3B">
        <w:rPr>
          <w:rFonts w:ascii="Arial" w:hAnsi="Arial" w:cs="Arial"/>
          <w:sz w:val="22"/>
          <w:szCs w:val="22"/>
        </w:rPr>
        <w:t>Hirers who run children’s activities must have enough mature age leaders to adequately supervise and care for the children.</w:t>
      </w:r>
      <w:r w:rsidR="000C1155" w:rsidRPr="00A52A3B">
        <w:rPr>
          <w:rFonts w:ascii="Arial" w:hAnsi="Arial" w:cs="Arial"/>
          <w:sz w:val="22"/>
          <w:szCs w:val="22"/>
        </w:rPr>
        <w:t xml:space="preserve"> </w:t>
      </w:r>
      <w:r w:rsidR="001E45E3" w:rsidRPr="00A52A3B">
        <w:rPr>
          <w:rFonts w:ascii="Arial" w:hAnsi="Arial" w:cs="Arial"/>
          <w:sz w:val="22"/>
          <w:szCs w:val="22"/>
        </w:rPr>
        <w:t>Where required, t</w:t>
      </w:r>
      <w:r w:rsidRPr="00A52A3B">
        <w:rPr>
          <w:rFonts w:ascii="Arial" w:hAnsi="Arial" w:cs="Arial"/>
          <w:sz w:val="22"/>
          <w:szCs w:val="22"/>
        </w:rPr>
        <w:t>he Hirer must have the regulatory SA Police check and be Government compliant with Child Safe training and protection</w:t>
      </w:r>
      <w:r w:rsidR="00FE7666" w:rsidRPr="00A52A3B">
        <w:rPr>
          <w:rFonts w:ascii="Arial" w:hAnsi="Arial" w:cs="Arial"/>
          <w:sz w:val="22"/>
          <w:szCs w:val="22"/>
        </w:rPr>
        <w:t>.</w:t>
      </w:r>
      <w:r w:rsidR="000C1155" w:rsidRPr="00A52A3B">
        <w:rPr>
          <w:rFonts w:ascii="Arial" w:hAnsi="Arial" w:cs="Arial"/>
          <w:sz w:val="22"/>
          <w:szCs w:val="22"/>
        </w:rPr>
        <w:t xml:space="preserve"> </w:t>
      </w:r>
      <w:r w:rsidRPr="00A52A3B">
        <w:rPr>
          <w:rFonts w:ascii="Arial" w:hAnsi="Arial" w:cs="Arial"/>
          <w:sz w:val="22"/>
          <w:szCs w:val="22"/>
        </w:rPr>
        <w:t xml:space="preserve">Current Certificates must be produced when requested by the </w:t>
      </w:r>
      <w:r w:rsidR="00D7106B" w:rsidRPr="00A52A3B">
        <w:rPr>
          <w:rFonts w:ascii="Arial" w:hAnsi="Arial" w:cs="Arial"/>
          <w:sz w:val="22"/>
          <w:szCs w:val="22"/>
        </w:rPr>
        <w:t>Office Manager</w:t>
      </w:r>
      <w:r w:rsidRPr="00A52A3B">
        <w:rPr>
          <w:rFonts w:ascii="Arial" w:hAnsi="Arial" w:cs="Arial"/>
          <w:sz w:val="22"/>
          <w:szCs w:val="22"/>
        </w:rPr>
        <w:t>.</w:t>
      </w:r>
    </w:p>
    <w:p w14:paraId="3A0E312E" w14:textId="77777777" w:rsidR="00C500EF" w:rsidRPr="00A52A3B" w:rsidRDefault="00A52A3B" w:rsidP="00A52A3B">
      <w:pPr>
        <w:pStyle w:val="Heading2"/>
        <w:rPr>
          <w:rFonts w:ascii="Arial" w:hAnsi="Arial" w:cs="Arial"/>
          <w:sz w:val="22"/>
          <w:szCs w:val="22"/>
        </w:rPr>
      </w:pPr>
      <w:r>
        <w:rPr>
          <w:rFonts w:ascii="Arial" w:hAnsi="Arial" w:cs="Arial"/>
          <w:sz w:val="22"/>
          <w:szCs w:val="22"/>
        </w:rPr>
        <w:t>General conditions</w:t>
      </w:r>
    </w:p>
    <w:p w14:paraId="4D819211"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Hirers are to conduct and manage their function at all times in a</w:t>
      </w:r>
      <w:r w:rsidR="00FE5B1B" w:rsidRPr="00A52A3B">
        <w:rPr>
          <w:rFonts w:ascii="Arial" w:hAnsi="Arial" w:cs="Arial"/>
          <w:sz w:val="22"/>
          <w:szCs w:val="22"/>
        </w:rPr>
        <w:t xml:space="preserve"> manner which is lawful, orderly and respectful of other tenants on the property</w:t>
      </w:r>
      <w:r w:rsidR="00FE7666" w:rsidRPr="00A52A3B">
        <w:rPr>
          <w:rFonts w:ascii="Arial" w:hAnsi="Arial" w:cs="Arial"/>
          <w:sz w:val="22"/>
          <w:szCs w:val="22"/>
        </w:rPr>
        <w:t xml:space="preserve"> and local residents</w:t>
      </w:r>
      <w:r w:rsidRPr="00A52A3B">
        <w:rPr>
          <w:rFonts w:ascii="Arial" w:hAnsi="Arial" w:cs="Arial"/>
          <w:sz w:val="22"/>
          <w:szCs w:val="22"/>
        </w:rPr>
        <w:t>.</w:t>
      </w:r>
    </w:p>
    <w:p w14:paraId="7ECD86A4"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Smoking is not permitted within the Church building or within 10 metres of any doorway.</w:t>
      </w:r>
      <w:r w:rsidR="000C1155" w:rsidRPr="00A52A3B">
        <w:rPr>
          <w:rFonts w:ascii="Arial" w:hAnsi="Arial" w:cs="Arial"/>
          <w:sz w:val="22"/>
          <w:szCs w:val="22"/>
        </w:rPr>
        <w:t xml:space="preserve"> </w:t>
      </w:r>
      <w:r w:rsidRPr="00A52A3B">
        <w:rPr>
          <w:rFonts w:ascii="Arial" w:hAnsi="Arial" w:cs="Arial"/>
          <w:sz w:val="22"/>
          <w:szCs w:val="22"/>
        </w:rPr>
        <w:t>The Hirer is responsible for advising guests and enforcing this regulation.</w:t>
      </w:r>
    </w:p>
    <w:p w14:paraId="2DB33412"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Children are to be supervised at all times.</w:t>
      </w:r>
    </w:p>
    <w:p w14:paraId="4EE15EFE" w14:textId="77777777" w:rsidR="00C500EF" w:rsidRPr="00A52A3B" w:rsidRDefault="00A52A3B" w:rsidP="00A52A3B">
      <w:pPr>
        <w:pStyle w:val="Heading2"/>
        <w:rPr>
          <w:rFonts w:ascii="Arial" w:hAnsi="Arial" w:cs="Arial"/>
          <w:sz w:val="22"/>
          <w:szCs w:val="22"/>
        </w:rPr>
      </w:pPr>
      <w:r>
        <w:rPr>
          <w:rFonts w:ascii="Arial" w:hAnsi="Arial" w:cs="Arial"/>
          <w:sz w:val="22"/>
          <w:szCs w:val="22"/>
        </w:rPr>
        <w:t>Emergencies</w:t>
      </w:r>
    </w:p>
    <w:p w14:paraId="370628EA"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All Hirers should take note of fire exits, fire extinguishers and emergency evacuation procedures prior to the function and inform guests of these procedures.</w:t>
      </w:r>
    </w:p>
    <w:p w14:paraId="025C6F67" w14:textId="77777777" w:rsidR="00C500EF" w:rsidRPr="00A52A3B" w:rsidRDefault="00C500EF" w:rsidP="00A52A3B">
      <w:pPr>
        <w:pStyle w:val="ListParagraph"/>
        <w:spacing w:line="240" w:lineRule="auto"/>
        <w:rPr>
          <w:rFonts w:ascii="Arial" w:hAnsi="Arial" w:cs="Arial"/>
          <w:sz w:val="22"/>
          <w:szCs w:val="22"/>
        </w:rPr>
      </w:pPr>
      <w:r w:rsidRPr="00A52A3B">
        <w:rPr>
          <w:rFonts w:ascii="Arial" w:hAnsi="Arial" w:cs="Arial"/>
          <w:sz w:val="22"/>
          <w:szCs w:val="22"/>
        </w:rPr>
        <w:t>Emergency Exit Doors must remain cleared and accessible and fire extinguishers may not be moved except in the event of a fire.</w:t>
      </w:r>
    </w:p>
    <w:p w14:paraId="2F2A8674" w14:textId="77777777" w:rsidR="00C500EF" w:rsidRPr="00A52A3B" w:rsidRDefault="00C500EF" w:rsidP="00A52A3B">
      <w:pPr>
        <w:rPr>
          <w:rFonts w:ascii="Arial" w:hAnsi="Arial" w:cs="Arial"/>
          <w:sz w:val="22"/>
          <w:szCs w:val="22"/>
        </w:rPr>
      </w:pPr>
    </w:p>
    <w:p w14:paraId="0D74E74A" w14:textId="77777777" w:rsidR="00A52A3B" w:rsidRDefault="00A52A3B" w:rsidP="007B6542"/>
    <w:p w14:paraId="58D9AF83" w14:textId="77777777" w:rsidR="00A52A3B" w:rsidRDefault="00A52A3B" w:rsidP="007B6542"/>
    <w:p w14:paraId="322F262F" w14:textId="77777777" w:rsidR="00A52A3B" w:rsidRDefault="00A52A3B" w:rsidP="007B6542"/>
    <w:p w14:paraId="55D89AA3" w14:textId="77777777" w:rsidR="00A52A3B" w:rsidRDefault="00A52A3B" w:rsidP="007B6542"/>
    <w:p w14:paraId="71B13694" w14:textId="77777777" w:rsidR="00A52A3B" w:rsidRDefault="00A52A3B" w:rsidP="007B6542"/>
    <w:p w14:paraId="3687C407" w14:textId="77777777" w:rsidR="00A52A3B" w:rsidRDefault="00A52A3B" w:rsidP="007B6542"/>
    <w:p w14:paraId="1178088D" w14:textId="77777777" w:rsidR="00A52A3B" w:rsidRDefault="00A52A3B" w:rsidP="007B6542"/>
    <w:p w14:paraId="44ECD20E" w14:textId="77777777" w:rsidR="00A52A3B" w:rsidRDefault="00A52A3B" w:rsidP="007B6542"/>
    <w:p w14:paraId="4C432BD7" w14:textId="77777777" w:rsidR="00A52A3B" w:rsidRDefault="00A52A3B" w:rsidP="007B6542"/>
    <w:p w14:paraId="47F5BF41" w14:textId="77777777" w:rsidR="00A52A3B" w:rsidRDefault="00A52A3B" w:rsidP="007B6542"/>
    <w:p w14:paraId="39B70CE3" w14:textId="77777777" w:rsidR="00A52A3B" w:rsidRDefault="00A52A3B" w:rsidP="007B6542"/>
    <w:p w14:paraId="3E762600" w14:textId="77777777" w:rsidR="00A52A3B" w:rsidRDefault="00A52A3B" w:rsidP="007B6542"/>
    <w:p w14:paraId="559C970E" w14:textId="77777777" w:rsidR="00A52A3B" w:rsidRDefault="00A52A3B" w:rsidP="007B6542"/>
    <w:p w14:paraId="735BD1BE" w14:textId="77777777" w:rsidR="00A52A3B" w:rsidRDefault="00A52A3B" w:rsidP="007B6542"/>
    <w:p w14:paraId="248A682D" w14:textId="77777777" w:rsidR="00A52A3B" w:rsidRDefault="00A52A3B" w:rsidP="007B6542"/>
    <w:p w14:paraId="6CCB4D74" w14:textId="77777777" w:rsidR="00A52A3B" w:rsidRDefault="00A52A3B" w:rsidP="007B6542"/>
    <w:p w14:paraId="4E674371" w14:textId="77777777" w:rsidR="00A52A3B" w:rsidRDefault="00A52A3B" w:rsidP="007B6542"/>
    <w:p w14:paraId="6A9319E5" w14:textId="77777777" w:rsidR="00A52A3B" w:rsidRDefault="00A52A3B" w:rsidP="007B6542"/>
    <w:p w14:paraId="285549D9" w14:textId="77777777" w:rsidR="00A52A3B" w:rsidRDefault="00A52A3B" w:rsidP="007B6542"/>
    <w:p w14:paraId="6AFED3A2" w14:textId="77777777" w:rsidR="00A52A3B" w:rsidRDefault="00A52A3B" w:rsidP="007B6542"/>
    <w:p w14:paraId="4D09EAD5" w14:textId="77777777" w:rsidR="00A52A3B" w:rsidRDefault="00A52A3B" w:rsidP="007B6542"/>
    <w:p w14:paraId="1082C652" w14:textId="77777777" w:rsidR="00C500EF" w:rsidRPr="00AB491A" w:rsidRDefault="00A52A3B" w:rsidP="007B6542">
      <w:r>
        <w:rPr>
          <w:rFonts w:cs="Arial"/>
          <w:noProof/>
        </w:rPr>
        <w:drawing>
          <wp:anchor distT="0" distB="0" distL="114300" distR="114300" simplePos="0" relativeHeight="251660288" behindDoc="0" locked="0" layoutInCell="1" allowOverlap="1" wp14:anchorId="56975B21" wp14:editId="078FD98F">
            <wp:simplePos x="0" y="0"/>
            <wp:positionH relativeFrom="column">
              <wp:posOffset>-96912</wp:posOffset>
            </wp:positionH>
            <wp:positionV relativeFrom="paragraph">
              <wp:posOffset>608</wp:posOffset>
            </wp:positionV>
            <wp:extent cx="2590165" cy="1336040"/>
            <wp:effectExtent l="0" t="0" r="635" b="10160"/>
            <wp:wrapThrough wrapText="bothSides">
              <wp:wrapPolygon edited="0">
                <wp:start x="0" y="0"/>
                <wp:lineTo x="0" y="21354"/>
                <wp:lineTo x="21393" y="21354"/>
                <wp:lineTo x="2139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en Osmond Baptist Church Logo_Horizontal.jpg"/>
                    <pic:cNvPicPr/>
                  </pic:nvPicPr>
                  <pic:blipFill rotWithShape="1">
                    <a:blip r:embed="rId8" cstate="print">
                      <a:extLst>
                        <a:ext uri="{28A0092B-C50C-407E-A947-70E740481C1C}">
                          <a14:useLocalDpi xmlns:a14="http://schemas.microsoft.com/office/drawing/2010/main" val="0"/>
                        </a:ext>
                      </a:extLst>
                    </a:blip>
                    <a:srcRect l="19721" t="28739" r="22931" b="29442"/>
                    <a:stretch/>
                  </pic:blipFill>
                  <pic:spPr bwMode="auto">
                    <a:xfrm>
                      <a:off x="0" y="0"/>
                      <a:ext cx="2590165" cy="1336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FF0292" w14:textId="77777777" w:rsidR="00A52A3B" w:rsidRPr="00A52A3B" w:rsidRDefault="00A52A3B" w:rsidP="00A52A3B">
      <w:pPr>
        <w:jc w:val="right"/>
        <w:rPr>
          <w:sz w:val="32"/>
        </w:rPr>
      </w:pPr>
      <w:r w:rsidRPr="00A52A3B">
        <w:rPr>
          <w:sz w:val="32"/>
        </w:rPr>
        <w:t>Glen Osmond Baptist Church</w:t>
      </w:r>
    </w:p>
    <w:p w14:paraId="69125927" w14:textId="77777777" w:rsidR="00A52A3B" w:rsidRPr="00D22E96" w:rsidRDefault="00A52A3B" w:rsidP="00A52A3B">
      <w:pPr>
        <w:spacing w:line="240" w:lineRule="exact"/>
        <w:jc w:val="right"/>
      </w:pPr>
      <w:r w:rsidRPr="00D22E96">
        <w:t>1 Fisher Street, Myrtle Bank 5064</w:t>
      </w:r>
    </w:p>
    <w:p w14:paraId="7FF31D42" w14:textId="77777777" w:rsidR="00A52A3B" w:rsidRPr="00D22E96" w:rsidRDefault="00A52A3B" w:rsidP="00A52A3B">
      <w:pPr>
        <w:spacing w:line="240" w:lineRule="exact"/>
        <w:jc w:val="right"/>
        <w:rPr>
          <w:b/>
        </w:rPr>
      </w:pPr>
      <w:r w:rsidRPr="00D22E96">
        <w:t>(cnr Glen Osmond Road &amp; Fisher Street)</w:t>
      </w:r>
    </w:p>
    <w:p w14:paraId="2CB662FD" w14:textId="77777777" w:rsidR="00A52A3B" w:rsidRPr="00D22E96" w:rsidRDefault="00A52A3B" w:rsidP="00A52A3B">
      <w:pPr>
        <w:spacing w:line="240" w:lineRule="exact"/>
        <w:jc w:val="right"/>
      </w:pPr>
      <w:r w:rsidRPr="00D22E96">
        <w:t xml:space="preserve">e: </w:t>
      </w:r>
      <w:hyperlink r:id="rId10" w:history="1">
        <w:r w:rsidRPr="00D22E96">
          <w:rPr>
            <w:rStyle w:val="Hyperlink"/>
            <w:rFonts w:cs="Arial"/>
            <w:color w:val="auto"/>
            <w:u w:val="none"/>
          </w:rPr>
          <w:t>office@go</w:t>
        </w:r>
        <w:r>
          <w:rPr>
            <w:rStyle w:val="Hyperlink"/>
            <w:rFonts w:cs="Arial"/>
            <w:color w:val="auto"/>
            <w:u w:val="none"/>
          </w:rPr>
          <w:t>bc.org.au</w:t>
        </w:r>
      </w:hyperlink>
    </w:p>
    <w:p w14:paraId="6C00610B" w14:textId="77777777" w:rsidR="00A52A3B" w:rsidRPr="00D22E96" w:rsidRDefault="00A52A3B" w:rsidP="00A52A3B">
      <w:pPr>
        <w:spacing w:line="240" w:lineRule="exact"/>
        <w:jc w:val="right"/>
        <w:rPr>
          <w:sz w:val="32"/>
        </w:rPr>
      </w:pPr>
      <w:r>
        <w:t>www.gobc.org.au</w:t>
      </w:r>
    </w:p>
    <w:p w14:paraId="6597DABB" w14:textId="77777777" w:rsidR="00A52A3B" w:rsidRDefault="00A52A3B" w:rsidP="00A52A3B"/>
    <w:p w14:paraId="0DAF1BF7" w14:textId="77777777" w:rsidR="00A52A3B" w:rsidRDefault="00A52A3B" w:rsidP="00A52A3B"/>
    <w:p w14:paraId="11D09904" w14:textId="77777777" w:rsidR="00A52A3B" w:rsidRDefault="00A52A3B" w:rsidP="00A52A3B"/>
    <w:p w14:paraId="0A8AF078" w14:textId="77777777" w:rsidR="00E26FFD" w:rsidRPr="00B13828" w:rsidRDefault="00A52A3B" w:rsidP="00A52A3B">
      <w:pPr>
        <w:jc w:val="center"/>
      </w:pPr>
      <w:r>
        <w:rPr>
          <w:rFonts w:ascii="Arial" w:hAnsi="Arial" w:cs="Arial"/>
          <w:i/>
          <w:color w:val="000000" w:themeColor="text1"/>
          <w:sz w:val="32"/>
          <w:u w:val="single"/>
        </w:rPr>
        <w:t>Fees and Charges (including GST)</w:t>
      </w:r>
    </w:p>
    <w:p w14:paraId="0F37E00C" w14:textId="77777777" w:rsidR="00E26FFD" w:rsidRPr="00B13828" w:rsidRDefault="00E26FFD" w:rsidP="007B6542"/>
    <w:p w14:paraId="6D9AE587" w14:textId="77777777" w:rsidR="00E26FFD" w:rsidRPr="00A52A3B" w:rsidRDefault="00031AFD" w:rsidP="007B6542">
      <w:r w:rsidRPr="00A52A3B">
        <w:t xml:space="preserve">Please note </w:t>
      </w:r>
      <w:r w:rsidR="00E608AE" w:rsidRPr="00A52A3B">
        <w:t xml:space="preserve">that payment needs to be made via direct deposit. </w:t>
      </w:r>
    </w:p>
    <w:p w14:paraId="6A645C95" w14:textId="77777777" w:rsidR="00B13828" w:rsidRDefault="00B13828" w:rsidP="007B6542"/>
    <w:p w14:paraId="2740B9BD" w14:textId="77777777" w:rsidR="00E26FFD" w:rsidRPr="00424AB3" w:rsidRDefault="00E26FFD" w:rsidP="007B6542">
      <w:pPr>
        <w:rPr>
          <w:b/>
          <w:smallCaps/>
          <w:sz w:val="28"/>
        </w:rPr>
      </w:pPr>
      <w:r w:rsidRPr="00424AB3">
        <w:rPr>
          <w:b/>
          <w:smallCaps/>
          <w:sz w:val="28"/>
        </w:rPr>
        <w:t>Facility Hire Bond</w:t>
      </w:r>
      <w:r w:rsidR="00980549" w:rsidRPr="00424AB3">
        <w:rPr>
          <w:b/>
          <w:smallCaps/>
          <w:sz w:val="28"/>
        </w:rPr>
        <w:t xml:space="preserve"> and Key Deposit</w:t>
      </w:r>
    </w:p>
    <w:tbl>
      <w:tblPr>
        <w:tblpPr w:leftFromText="180" w:rightFromText="180" w:vertAnchor="text" w:horzAnchor="margin"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2"/>
        <w:gridCol w:w="1914"/>
        <w:gridCol w:w="1926"/>
      </w:tblGrid>
      <w:tr w:rsidR="000900D1" w:rsidRPr="00B13828" w14:paraId="1F6C5E7E" w14:textId="77777777" w:rsidTr="00A52A3B">
        <w:tc>
          <w:tcPr>
            <w:tcW w:w="6228" w:type="dxa"/>
            <w:shd w:val="clear" w:color="auto" w:fill="auto"/>
          </w:tcPr>
          <w:p w14:paraId="792259EE" w14:textId="77777777" w:rsidR="000900D1" w:rsidRPr="00B13828" w:rsidRDefault="000900D1" w:rsidP="007B6542">
            <w:r w:rsidRPr="00B13828">
              <w:t xml:space="preserve">Refundable </w:t>
            </w:r>
            <w:r w:rsidR="00980549" w:rsidRPr="00B13828">
              <w:t>Security B</w:t>
            </w:r>
            <w:r w:rsidRPr="00B13828">
              <w:t>ond (no GST)</w:t>
            </w:r>
            <w:r w:rsidR="00E608AE">
              <w:t xml:space="preserve"> – if alcohol is consumed</w:t>
            </w:r>
          </w:p>
        </w:tc>
        <w:tc>
          <w:tcPr>
            <w:tcW w:w="1954" w:type="dxa"/>
            <w:shd w:val="clear" w:color="auto" w:fill="auto"/>
          </w:tcPr>
          <w:p w14:paraId="35E0EA3C" w14:textId="77777777" w:rsidR="000900D1" w:rsidRPr="00B13828" w:rsidRDefault="000900D1" w:rsidP="007B6542">
            <w:r w:rsidRPr="00B13828">
              <w:t>Per hirer</w:t>
            </w:r>
          </w:p>
        </w:tc>
        <w:tc>
          <w:tcPr>
            <w:tcW w:w="1956" w:type="dxa"/>
            <w:shd w:val="clear" w:color="auto" w:fill="auto"/>
          </w:tcPr>
          <w:p w14:paraId="1086D37F" w14:textId="77777777" w:rsidR="000900D1" w:rsidRPr="00B13828" w:rsidRDefault="00E608AE" w:rsidP="007B6542">
            <w:r>
              <w:t>$3</w:t>
            </w:r>
            <w:r w:rsidR="000900D1" w:rsidRPr="00B13828">
              <w:t>00.00</w:t>
            </w:r>
          </w:p>
        </w:tc>
      </w:tr>
    </w:tbl>
    <w:p w14:paraId="1B71D9D3" w14:textId="77777777" w:rsidR="00F76ED5" w:rsidRPr="00B13828" w:rsidRDefault="00F76ED5" w:rsidP="007B6542"/>
    <w:p w14:paraId="79BE2327" w14:textId="77777777" w:rsidR="00E26FFD" w:rsidRPr="00424AB3" w:rsidRDefault="00F76ED5" w:rsidP="007B6542">
      <w:pPr>
        <w:rPr>
          <w:b/>
          <w:smallCaps/>
          <w:sz w:val="28"/>
        </w:rPr>
      </w:pPr>
      <w:r w:rsidRPr="00424AB3">
        <w:rPr>
          <w:b/>
          <w:smallCaps/>
          <w:sz w:val="28"/>
        </w:rPr>
        <w:t>Available Hours</w:t>
      </w:r>
    </w:p>
    <w:tbl>
      <w:tblPr>
        <w:tblpPr w:leftFromText="180" w:rightFromText="180" w:vertAnchor="text" w:horzAnchor="margin"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tblGrid>
      <w:tr w:rsidR="005562EA" w:rsidRPr="00B13828" w14:paraId="62DF0C5E" w14:textId="77777777" w:rsidTr="00A52A3B">
        <w:tc>
          <w:tcPr>
            <w:tcW w:w="2376" w:type="dxa"/>
            <w:shd w:val="clear" w:color="auto" w:fill="auto"/>
          </w:tcPr>
          <w:p w14:paraId="0E579585" w14:textId="77777777" w:rsidR="005562EA" w:rsidRPr="00B13828" w:rsidRDefault="005562EA" w:rsidP="007B6542">
            <w:r w:rsidRPr="00B13828">
              <w:t>Monday - Thursday</w:t>
            </w:r>
          </w:p>
        </w:tc>
        <w:tc>
          <w:tcPr>
            <w:tcW w:w="2977" w:type="dxa"/>
            <w:shd w:val="clear" w:color="auto" w:fill="auto"/>
          </w:tcPr>
          <w:p w14:paraId="510FB6A7" w14:textId="77777777" w:rsidR="005562EA" w:rsidRPr="00B13828" w:rsidRDefault="005562EA" w:rsidP="007B6542">
            <w:r w:rsidRPr="00B13828">
              <w:t>9.00am</w:t>
            </w:r>
            <w:r w:rsidR="00870B85" w:rsidRPr="00B13828">
              <w:t xml:space="preserve"> – 11.00pm</w:t>
            </w:r>
          </w:p>
        </w:tc>
      </w:tr>
      <w:tr w:rsidR="005562EA" w:rsidRPr="00B13828" w14:paraId="3AA9B9A7" w14:textId="77777777" w:rsidTr="00A52A3B">
        <w:tc>
          <w:tcPr>
            <w:tcW w:w="2376" w:type="dxa"/>
            <w:shd w:val="clear" w:color="auto" w:fill="auto"/>
          </w:tcPr>
          <w:p w14:paraId="21EA5AFA" w14:textId="77777777" w:rsidR="005562EA" w:rsidRPr="00B13828" w:rsidRDefault="005562EA" w:rsidP="007B6542">
            <w:r w:rsidRPr="00B13828">
              <w:t>Friday</w:t>
            </w:r>
            <w:r w:rsidR="000C1155">
              <w:t xml:space="preserve"> </w:t>
            </w:r>
          </w:p>
        </w:tc>
        <w:tc>
          <w:tcPr>
            <w:tcW w:w="2977" w:type="dxa"/>
            <w:shd w:val="clear" w:color="auto" w:fill="auto"/>
          </w:tcPr>
          <w:p w14:paraId="36B0E0B8" w14:textId="77777777" w:rsidR="005562EA" w:rsidRPr="00B13828" w:rsidRDefault="005562EA" w:rsidP="007B6542">
            <w:r w:rsidRPr="00B13828">
              <w:t>9.00am – 1</w:t>
            </w:r>
            <w:r w:rsidR="00E608AE">
              <w:t>1</w:t>
            </w:r>
            <w:r w:rsidRPr="00B13828">
              <w:t>.00pm</w:t>
            </w:r>
          </w:p>
        </w:tc>
      </w:tr>
      <w:tr w:rsidR="005562EA" w:rsidRPr="00B13828" w14:paraId="45EC5F84" w14:textId="77777777" w:rsidTr="00A52A3B">
        <w:tc>
          <w:tcPr>
            <w:tcW w:w="2376" w:type="dxa"/>
            <w:shd w:val="clear" w:color="auto" w:fill="auto"/>
          </w:tcPr>
          <w:p w14:paraId="1C440819" w14:textId="77777777" w:rsidR="005562EA" w:rsidRPr="00B13828" w:rsidRDefault="005562EA" w:rsidP="007B6542">
            <w:r w:rsidRPr="00B13828">
              <w:t xml:space="preserve">Saturday </w:t>
            </w:r>
          </w:p>
        </w:tc>
        <w:tc>
          <w:tcPr>
            <w:tcW w:w="2977" w:type="dxa"/>
            <w:shd w:val="clear" w:color="auto" w:fill="auto"/>
          </w:tcPr>
          <w:p w14:paraId="78F7650B" w14:textId="77777777" w:rsidR="005562EA" w:rsidRPr="00B13828" w:rsidRDefault="005562EA" w:rsidP="007B6542">
            <w:r w:rsidRPr="00B13828">
              <w:t>9.00am – 12.00midnight</w:t>
            </w:r>
          </w:p>
        </w:tc>
      </w:tr>
      <w:tr w:rsidR="005562EA" w:rsidRPr="00B13828" w14:paraId="659761E2" w14:textId="77777777" w:rsidTr="00A52A3B">
        <w:tc>
          <w:tcPr>
            <w:tcW w:w="2376" w:type="dxa"/>
            <w:shd w:val="clear" w:color="auto" w:fill="auto"/>
          </w:tcPr>
          <w:p w14:paraId="181922FF" w14:textId="77777777" w:rsidR="005562EA" w:rsidRPr="00B13828" w:rsidRDefault="005562EA" w:rsidP="007B6542">
            <w:r w:rsidRPr="00B13828">
              <w:t xml:space="preserve">Sunday </w:t>
            </w:r>
          </w:p>
        </w:tc>
        <w:tc>
          <w:tcPr>
            <w:tcW w:w="2977" w:type="dxa"/>
            <w:shd w:val="clear" w:color="auto" w:fill="auto"/>
          </w:tcPr>
          <w:p w14:paraId="17605486" w14:textId="01A2DDB4" w:rsidR="005562EA" w:rsidRPr="00B13828" w:rsidRDefault="0091616E" w:rsidP="00E608AE">
            <w:r>
              <w:t>Not available</w:t>
            </w:r>
          </w:p>
        </w:tc>
      </w:tr>
    </w:tbl>
    <w:p w14:paraId="7B9306B2" w14:textId="77777777" w:rsidR="00E26FFD" w:rsidRPr="00B13828" w:rsidRDefault="00E26FFD" w:rsidP="007B6542"/>
    <w:p w14:paraId="5274D492" w14:textId="77777777" w:rsidR="00E26FFD" w:rsidRPr="00B13828" w:rsidRDefault="00E26FFD" w:rsidP="007B6542"/>
    <w:p w14:paraId="670BD342" w14:textId="77777777" w:rsidR="00E26FFD" w:rsidRPr="00B13828" w:rsidRDefault="00E26FFD" w:rsidP="007B6542"/>
    <w:p w14:paraId="4BB46C3C" w14:textId="77777777" w:rsidR="00E26FFD" w:rsidRPr="00B13828" w:rsidRDefault="00E26FFD" w:rsidP="007B6542"/>
    <w:p w14:paraId="63A90ACB" w14:textId="77777777" w:rsidR="00E26FFD" w:rsidRPr="00B13828" w:rsidRDefault="00E26FFD" w:rsidP="007B6542"/>
    <w:p w14:paraId="670FF525" w14:textId="77777777" w:rsidR="00424AB3" w:rsidRDefault="00424AB3" w:rsidP="00424AB3">
      <w:pPr>
        <w:rPr>
          <w:b/>
          <w:smallCaps/>
          <w:sz w:val="28"/>
        </w:rPr>
      </w:pPr>
    </w:p>
    <w:p w14:paraId="6A3C7FC1" w14:textId="77777777" w:rsidR="00424AB3" w:rsidRPr="00424AB3" w:rsidRDefault="00424AB3" w:rsidP="00424AB3">
      <w:pPr>
        <w:rPr>
          <w:b/>
          <w:smallCaps/>
          <w:sz w:val="28"/>
        </w:rPr>
      </w:pPr>
      <w:r w:rsidRPr="00424AB3">
        <w:rPr>
          <w:b/>
          <w:smallCaps/>
          <w:sz w:val="28"/>
        </w:rPr>
        <w:t>Facility Rates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5"/>
        <w:gridCol w:w="1528"/>
        <w:gridCol w:w="1534"/>
        <w:gridCol w:w="1534"/>
        <w:gridCol w:w="2041"/>
      </w:tblGrid>
      <w:tr w:rsidR="00946021" w:rsidRPr="00F2635B" w14:paraId="2D5A9779" w14:textId="77777777" w:rsidTr="00E608AE">
        <w:tc>
          <w:tcPr>
            <w:tcW w:w="3303" w:type="dxa"/>
            <w:shd w:val="clear" w:color="auto" w:fill="auto"/>
            <w:tcMar>
              <w:left w:w="28" w:type="dxa"/>
              <w:right w:w="28" w:type="dxa"/>
            </w:tcMar>
            <w:vAlign w:val="center"/>
          </w:tcPr>
          <w:p w14:paraId="2DFDFDDC" w14:textId="77777777" w:rsidR="00424AB3" w:rsidRPr="00F2635B" w:rsidRDefault="00424AB3" w:rsidP="00F2635B">
            <w:pPr>
              <w:jc w:val="center"/>
              <w:rPr>
                <w:b/>
              </w:rPr>
            </w:pPr>
            <w:r w:rsidRPr="00F2635B">
              <w:rPr>
                <w:b/>
              </w:rPr>
              <w:t>Area</w:t>
            </w:r>
          </w:p>
        </w:tc>
        <w:tc>
          <w:tcPr>
            <w:tcW w:w="1537" w:type="dxa"/>
            <w:shd w:val="clear" w:color="auto" w:fill="auto"/>
            <w:tcMar>
              <w:left w:w="28" w:type="dxa"/>
              <w:right w:w="28" w:type="dxa"/>
            </w:tcMar>
            <w:vAlign w:val="center"/>
          </w:tcPr>
          <w:p w14:paraId="0400A63C" w14:textId="77777777" w:rsidR="00424AB3" w:rsidRPr="00F2635B" w:rsidRDefault="00424AB3" w:rsidP="00F2635B">
            <w:pPr>
              <w:jc w:val="center"/>
              <w:rPr>
                <w:b/>
              </w:rPr>
            </w:pPr>
            <w:r w:rsidRPr="00F2635B">
              <w:rPr>
                <w:b/>
              </w:rPr>
              <w:t>Per Hour</w:t>
            </w:r>
          </w:p>
        </w:tc>
        <w:tc>
          <w:tcPr>
            <w:tcW w:w="1541" w:type="dxa"/>
            <w:shd w:val="clear" w:color="auto" w:fill="auto"/>
            <w:tcMar>
              <w:left w:w="28" w:type="dxa"/>
              <w:right w:w="28" w:type="dxa"/>
            </w:tcMar>
            <w:vAlign w:val="center"/>
          </w:tcPr>
          <w:p w14:paraId="27F5FFF3" w14:textId="77777777" w:rsidR="00424AB3" w:rsidRPr="00F2635B" w:rsidRDefault="00424AB3" w:rsidP="00F2635B">
            <w:pPr>
              <w:jc w:val="center"/>
              <w:rPr>
                <w:b/>
              </w:rPr>
            </w:pPr>
            <w:r w:rsidRPr="00F2635B">
              <w:rPr>
                <w:b/>
              </w:rPr>
              <w:t>Per Half Day</w:t>
            </w:r>
          </w:p>
          <w:p w14:paraId="2368D0F1" w14:textId="77777777" w:rsidR="00424AB3" w:rsidRPr="00F2635B" w:rsidRDefault="00424AB3" w:rsidP="00F2635B">
            <w:pPr>
              <w:jc w:val="center"/>
              <w:rPr>
                <w:b/>
              </w:rPr>
            </w:pPr>
            <w:r w:rsidRPr="00F2635B">
              <w:rPr>
                <w:b/>
              </w:rPr>
              <w:t>Up to 4 hours</w:t>
            </w:r>
          </w:p>
        </w:tc>
        <w:tc>
          <w:tcPr>
            <w:tcW w:w="1541" w:type="dxa"/>
            <w:shd w:val="clear" w:color="auto" w:fill="auto"/>
            <w:tcMar>
              <w:left w:w="28" w:type="dxa"/>
              <w:right w:w="28" w:type="dxa"/>
            </w:tcMar>
            <w:vAlign w:val="center"/>
          </w:tcPr>
          <w:p w14:paraId="072461DB" w14:textId="77777777" w:rsidR="00424AB3" w:rsidRPr="00F2635B" w:rsidRDefault="00424AB3" w:rsidP="00F2635B">
            <w:pPr>
              <w:jc w:val="center"/>
              <w:rPr>
                <w:b/>
              </w:rPr>
            </w:pPr>
            <w:r w:rsidRPr="00F2635B">
              <w:rPr>
                <w:b/>
              </w:rPr>
              <w:t>Full Day</w:t>
            </w:r>
          </w:p>
          <w:p w14:paraId="19CAB9CB" w14:textId="77777777" w:rsidR="00424AB3" w:rsidRPr="00F2635B" w:rsidRDefault="00424AB3" w:rsidP="00F2635B">
            <w:pPr>
              <w:jc w:val="center"/>
              <w:rPr>
                <w:b/>
              </w:rPr>
            </w:pPr>
            <w:r w:rsidRPr="00F2635B">
              <w:rPr>
                <w:b/>
              </w:rPr>
              <w:t>Up to 8 hours</w:t>
            </w:r>
          </w:p>
        </w:tc>
        <w:tc>
          <w:tcPr>
            <w:tcW w:w="2056" w:type="dxa"/>
            <w:shd w:val="clear" w:color="auto" w:fill="auto"/>
            <w:tcMar>
              <w:left w:w="28" w:type="dxa"/>
              <w:right w:w="28" w:type="dxa"/>
            </w:tcMar>
            <w:vAlign w:val="center"/>
          </w:tcPr>
          <w:p w14:paraId="1146732C" w14:textId="77777777" w:rsidR="00424AB3" w:rsidRPr="00F2635B" w:rsidRDefault="00424AB3" w:rsidP="00F2635B">
            <w:pPr>
              <w:jc w:val="center"/>
              <w:rPr>
                <w:b/>
              </w:rPr>
            </w:pPr>
            <w:r w:rsidRPr="00F2635B">
              <w:rPr>
                <w:b/>
              </w:rPr>
              <w:t>Full Day + Evening</w:t>
            </w:r>
          </w:p>
          <w:p w14:paraId="56BD0AF7" w14:textId="77777777" w:rsidR="00424AB3" w:rsidRPr="00F2635B" w:rsidRDefault="00424AB3" w:rsidP="00F2635B">
            <w:pPr>
              <w:jc w:val="center"/>
              <w:rPr>
                <w:b/>
              </w:rPr>
            </w:pPr>
            <w:r w:rsidRPr="00F2635B">
              <w:rPr>
                <w:b/>
              </w:rPr>
              <w:t>9am–11pm</w:t>
            </w:r>
          </w:p>
        </w:tc>
      </w:tr>
      <w:tr w:rsidR="00424AB3" w14:paraId="33BD73A1" w14:textId="77777777" w:rsidTr="00F2635B">
        <w:tc>
          <w:tcPr>
            <w:tcW w:w="9978" w:type="dxa"/>
            <w:gridSpan w:val="5"/>
            <w:shd w:val="clear" w:color="auto" w:fill="auto"/>
          </w:tcPr>
          <w:p w14:paraId="0771CC76" w14:textId="77777777" w:rsidR="00424AB3" w:rsidRPr="00F2635B" w:rsidRDefault="00424AB3" w:rsidP="007B6542">
            <w:pPr>
              <w:rPr>
                <w:b/>
              </w:rPr>
            </w:pPr>
          </w:p>
        </w:tc>
      </w:tr>
      <w:tr w:rsidR="00946021" w14:paraId="331C88C1" w14:textId="77777777" w:rsidTr="00E608AE">
        <w:tc>
          <w:tcPr>
            <w:tcW w:w="3303" w:type="dxa"/>
            <w:shd w:val="clear" w:color="auto" w:fill="auto"/>
          </w:tcPr>
          <w:p w14:paraId="0609BA23" w14:textId="77777777" w:rsidR="00424AB3" w:rsidRPr="00F2635B" w:rsidRDefault="00424AB3" w:rsidP="007B6542">
            <w:pPr>
              <w:rPr>
                <w:b/>
              </w:rPr>
            </w:pPr>
            <w:r w:rsidRPr="00F2635B">
              <w:rPr>
                <w:b/>
              </w:rPr>
              <w:t>All facilities</w:t>
            </w:r>
          </w:p>
        </w:tc>
        <w:tc>
          <w:tcPr>
            <w:tcW w:w="1537" w:type="dxa"/>
            <w:shd w:val="clear" w:color="auto" w:fill="000000"/>
            <w:vAlign w:val="center"/>
          </w:tcPr>
          <w:p w14:paraId="3E36919A" w14:textId="77777777" w:rsidR="00424AB3" w:rsidRDefault="00424AB3" w:rsidP="00F2635B">
            <w:pPr>
              <w:jc w:val="center"/>
            </w:pPr>
          </w:p>
        </w:tc>
        <w:tc>
          <w:tcPr>
            <w:tcW w:w="1541" w:type="dxa"/>
            <w:shd w:val="clear" w:color="auto" w:fill="auto"/>
            <w:vAlign w:val="center"/>
          </w:tcPr>
          <w:p w14:paraId="4E7CA653" w14:textId="05EA4235" w:rsidR="00424AB3" w:rsidRDefault="00946021" w:rsidP="00E608AE">
            <w:pPr>
              <w:jc w:val="center"/>
            </w:pPr>
            <w:r>
              <w:t>$</w:t>
            </w:r>
            <w:r w:rsidR="0003246F">
              <w:t>185</w:t>
            </w:r>
            <w:r>
              <w:t>.00</w:t>
            </w:r>
          </w:p>
        </w:tc>
        <w:tc>
          <w:tcPr>
            <w:tcW w:w="1541" w:type="dxa"/>
            <w:shd w:val="clear" w:color="auto" w:fill="auto"/>
            <w:vAlign w:val="center"/>
          </w:tcPr>
          <w:p w14:paraId="1F058EC7" w14:textId="77777777" w:rsidR="00424AB3" w:rsidRDefault="00946021" w:rsidP="00E608AE">
            <w:pPr>
              <w:jc w:val="center"/>
            </w:pPr>
            <w:r>
              <w:t>$2</w:t>
            </w:r>
            <w:r w:rsidR="00E608AE">
              <w:t>90</w:t>
            </w:r>
            <w:r>
              <w:t>.00</w:t>
            </w:r>
          </w:p>
        </w:tc>
        <w:tc>
          <w:tcPr>
            <w:tcW w:w="2056" w:type="dxa"/>
            <w:shd w:val="clear" w:color="auto" w:fill="auto"/>
            <w:vAlign w:val="center"/>
          </w:tcPr>
          <w:p w14:paraId="33432CDA" w14:textId="52A8C14E" w:rsidR="00424AB3" w:rsidRDefault="00946021" w:rsidP="00F2635B">
            <w:pPr>
              <w:jc w:val="center"/>
            </w:pPr>
            <w:r>
              <w:t>$</w:t>
            </w:r>
            <w:r w:rsidR="00FC0D1C">
              <w:t>440</w:t>
            </w:r>
            <w:r>
              <w:t>.00</w:t>
            </w:r>
          </w:p>
        </w:tc>
      </w:tr>
      <w:tr w:rsidR="00424AB3" w14:paraId="53851CAD" w14:textId="77777777" w:rsidTr="00E608AE">
        <w:tc>
          <w:tcPr>
            <w:tcW w:w="9978" w:type="dxa"/>
            <w:gridSpan w:val="5"/>
            <w:shd w:val="clear" w:color="auto" w:fill="auto"/>
            <w:vAlign w:val="center"/>
          </w:tcPr>
          <w:p w14:paraId="68B71A9E" w14:textId="77777777" w:rsidR="00424AB3" w:rsidRPr="00F2635B" w:rsidRDefault="00424AB3" w:rsidP="00F2635B">
            <w:pPr>
              <w:jc w:val="center"/>
              <w:rPr>
                <w:b/>
              </w:rPr>
            </w:pPr>
          </w:p>
        </w:tc>
      </w:tr>
      <w:tr w:rsidR="00946021" w14:paraId="4E9F6227" w14:textId="77777777" w:rsidTr="00E608AE">
        <w:tc>
          <w:tcPr>
            <w:tcW w:w="3303" w:type="dxa"/>
            <w:shd w:val="clear" w:color="auto" w:fill="auto"/>
          </w:tcPr>
          <w:p w14:paraId="34AA0DA9" w14:textId="77777777" w:rsidR="00424AB3" w:rsidRPr="00F2635B" w:rsidRDefault="00424AB3" w:rsidP="007B6542">
            <w:pPr>
              <w:rPr>
                <w:b/>
              </w:rPr>
            </w:pPr>
            <w:r w:rsidRPr="00F2635B">
              <w:rPr>
                <w:b/>
              </w:rPr>
              <w:t>Chapel</w:t>
            </w:r>
          </w:p>
        </w:tc>
        <w:tc>
          <w:tcPr>
            <w:tcW w:w="1537" w:type="dxa"/>
            <w:shd w:val="clear" w:color="auto" w:fill="000000"/>
            <w:vAlign w:val="center"/>
          </w:tcPr>
          <w:p w14:paraId="7ADAED0C" w14:textId="77777777" w:rsidR="00424AB3" w:rsidRDefault="00424AB3" w:rsidP="00F2635B">
            <w:pPr>
              <w:jc w:val="center"/>
            </w:pPr>
          </w:p>
        </w:tc>
        <w:tc>
          <w:tcPr>
            <w:tcW w:w="1541" w:type="dxa"/>
            <w:shd w:val="clear" w:color="auto" w:fill="auto"/>
            <w:vAlign w:val="center"/>
          </w:tcPr>
          <w:p w14:paraId="3BC4F1B3" w14:textId="73906531" w:rsidR="00424AB3" w:rsidRDefault="00946021" w:rsidP="00E608AE">
            <w:pPr>
              <w:jc w:val="center"/>
            </w:pPr>
            <w:r>
              <w:t>$</w:t>
            </w:r>
            <w:r w:rsidR="00812984">
              <w:t>99</w:t>
            </w:r>
            <w:r>
              <w:t>.00</w:t>
            </w:r>
          </w:p>
        </w:tc>
        <w:tc>
          <w:tcPr>
            <w:tcW w:w="1541" w:type="dxa"/>
            <w:shd w:val="clear" w:color="auto" w:fill="auto"/>
            <w:vAlign w:val="center"/>
          </w:tcPr>
          <w:p w14:paraId="0D79421D" w14:textId="5FE1858C" w:rsidR="00424AB3" w:rsidRDefault="00946021" w:rsidP="00E608AE">
            <w:pPr>
              <w:jc w:val="center"/>
            </w:pPr>
            <w:r>
              <w:t>$</w:t>
            </w:r>
            <w:r w:rsidR="0003246F">
              <w:t>185</w:t>
            </w:r>
            <w:r>
              <w:t>.00</w:t>
            </w:r>
          </w:p>
        </w:tc>
        <w:tc>
          <w:tcPr>
            <w:tcW w:w="2056" w:type="dxa"/>
            <w:shd w:val="clear" w:color="auto" w:fill="auto"/>
            <w:vAlign w:val="center"/>
          </w:tcPr>
          <w:p w14:paraId="7FE9FD17" w14:textId="23BDD310" w:rsidR="00424AB3" w:rsidRDefault="00946021" w:rsidP="00DB1C61">
            <w:pPr>
              <w:jc w:val="center"/>
            </w:pPr>
            <w:r>
              <w:t>$2</w:t>
            </w:r>
            <w:r w:rsidR="000C23B0">
              <w:t>75</w:t>
            </w:r>
            <w:r>
              <w:t>.00</w:t>
            </w:r>
          </w:p>
        </w:tc>
      </w:tr>
      <w:tr w:rsidR="00424AB3" w14:paraId="3A744967" w14:textId="77777777" w:rsidTr="00E608AE">
        <w:tc>
          <w:tcPr>
            <w:tcW w:w="9978" w:type="dxa"/>
            <w:gridSpan w:val="5"/>
            <w:shd w:val="clear" w:color="auto" w:fill="auto"/>
            <w:vAlign w:val="center"/>
          </w:tcPr>
          <w:p w14:paraId="53854350" w14:textId="77777777" w:rsidR="00424AB3" w:rsidRPr="00F2635B" w:rsidRDefault="00424AB3" w:rsidP="00F2635B">
            <w:pPr>
              <w:jc w:val="center"/>
              <w:rPr>
                <w:b/>
              </w:rPr>
            </w:pPr>
          </w:p>
        </w:tc>
      </w:tr>
      <w:tr w:rsidR="00946021" w14:paraId="2639AC91" w14:textId="77777777" w:rsidTr="00E608AE">
        <w:tc>
          <w:tcPr>
            <w:tcW w:w="3303" w:type="dxa"/>
            <w:shd w:val="clear" w:color="auto" w:fill="auto"/>
          </w:tcPr>
          <w:p w14:paraId="1A30B921" w14:textId="77777777" w:rsidR="00424AB3" w:rsidRPr="00F2635B" w:rsidRDefault="00424AB3" w:rsidP="007B6542">
            <w:pPr>
              <w:rPr>
                <w:b/>
              </w:rPr>
            </w:pPr>
            <w:r w:rsidRPr="00F2635B">
              <w:rPr>
                <w:b/>
              </w:rPr>
              <w:t>Hall</w:t>
            </w:r>
          </w:p>
        </w:tc>
        <w:tc>
          <w:tcPr>
            <w:tcW w:w="1537" w:type="dxa"/>
            <w:shd w:val="clear" w:color="auto" w:fill="000000"/>
            <w:vAlign w:val="center"/>
          </w:tcPr>
          <w:p w14:paraId="5A3AF01E" w14:textId="77777777" w:rsidR="00424AB3" w:rsidRDefault="00424AB3" w:rsidP="00F2635B">
            <w:pPr>
              <w:jc w:val="center"/>
            </w:pPr>
          </w:p>
        </w:tc>
        <w:tc>
          <w:tcPr>
            <w:tcW w:w="1541" w:type="dxa"/>
            <w:shd w:val="clear" w:color="auto" w:fill="auto"/>
            <w:vAlign w:val="center"/>
          </w:tcPr>
          <w:p w14:paraId="221A9387" w14:textId="48981342" w:rsidR="00424AB3" w:rsidRDefault="00946021" w:rsidP="00E608AE">
            <w:pPr>
              <w:jc w:val="center"/>
            </w:pPr>
            <w:r>
              <w:t>$</w:t>
            </w:r>
            <w:r w:rsidR="00812984">
              <w:t>99</w:t>
            </w:r>
            <w:r>
              <w:t>.00</w:t>
            </w:r>
          </w:p>
        </w:tc>
        <w:tc>
          <w:tcPr>
            <w:tcW w:w="1541" w:type="dxa"/>
            <w:shd w:val="clear" w:color="auto" w:fill="auto"/>
            <w:vAlign w:val="center"/>
          </w:tcPr>
          <w:p w14:paraId="709A79B5" w14:textId="6FA73CBD" w:rsidR="00424AB3" w:rsidRDefault="00946021" w:rsidP="00F2635B">
            <w:pPr>
              <w:jc w:val="center"/>
            </w:pPr>
            <w:r>
              <w:t>$</w:t>
            </w:r>
            <w:r w:rsidR="0003246F">
              <w:t>185</w:t>
            </w:r>
            <w:r>
              <w:t>.00</w:t>
            </w:r>
          </w:p>
        </w:tc>
        <w:tc>
          <w:tcPr>
            <w:tcW w:w="2056" w:type="dxa"/>
            <w:shd w:val="clear" w:color="auto" w:fill="auto"/>
            <w:vAlign w:val="center"/>
          </w:tcPr>
          <w:p w14:paraId="713C0285" w14:textId="64D503AC" w:rsidR="00424AB3" w:rsidRDefault="00946021" w:rsidP="00DB1C61">
            <w:pPr>
              <w:jc w:val="center"/>
            </w:pPr>
            <w:r>
              <w:t>$2</w:t>
            </w:r>
            <w:r w:rsidR="000C23B0">
              <w:t>75</w:t>
            </w:r>
            <w:r>
              <w:t>.00</w:t>
            </w:r>
          </w:p>
        </w:tc>
      </w:tr>
      <w:tr w:rsidR="00424AB3" w14:paraId="019C4445" w14:textId="77777777" w:rsidTr="00E608AE">
        <w:tc>
          <w:tcPr>
            <w:tcW w:w="9978" w:type="dxa"/>
            <w:gridSpan w:val="5"/>
            <w:shd w:val="clear" w:color="auto" w:fill="auto"/>
            <w:vAlign w:val="center"/>
          </w:tcPr>
          <w:p w14:paraId="0D9E0115" w14:textId="77777777" w:rsidR="00424AB3" w:rsidRPr="00F2635B" w:rsidRDefault="00424AB3" w:rsidP="00F2635B">
            <w:pPr>
              <w:jc w:val="center"/>
              <w:rPr>
                <w:b/>
              </w:rPr>
            </w:pPr>
          </w:p>
        </w:tc>
      </w:tr>
      <w:tr w:rsidR="00946021" w14:paraId="36FF0D19" w14:textId="77777777" w:rsidTr="00E608AE">
        <w:tc>
          <w:tcPr>
            <w:tcW w:w="3303" w:type="dxa"/>
            <w:shd w:val="clear" w:color="auto" w:fill="auto"/>
          </w:tcPr>
          <w:p w14:paraId="62F3C309" w14:textId="39653444" w:rsidR="00946021" w:rsidRPr="00F2635B" w:rsidRDefault="00121997" w:rsidP="007B6542">
            <w:pPr>
              <w:rPr>
                <w:b/>
              </w:rPr>
            </w:pPr>
            <w:r>
              <w:rPr>
                <w:b/>
              </w:rPr>
              <w:t>Sunday School</w:t>
            </w:r>
            <w:r w:rsidR="00946021" w:rsidRPr="00F2635B">
              <w:rPr>
                <w:b/>
              </w:rPr>
              <w:t xml:space="preserve"> Room</w:t>
            </w:r>
          </w:p>
        </w:tc>
        <w:tc>
          <w:tcPr>
            <w:tcW w:w="1537" w:type="dxa"/>
            <w:shd w:val="clear" w:color="auto" w:fill="000000"/>
            <w:vAlign w:val="center"/>
          </w:tcPr>
          <w:p w14:paraId="3C8E2469" w14:textId="77777777" w:rsidR="00946021" w:rsidRDefault="00946021" w:rsidP="00F2635B">
            <w:pPr>
              <w:jc w:val="center"/>
            </w:pPr>
          </w:p>
        </w:tc>
        <w:tc>
          <w:tcPr>
            <w:tcW w:w="1541" w:type="dxa"/>
            <w:shd w:val="clear" w:color="auto" w:fill="auto"/>
            <w:vAlign w:val="center"/>
          </w:tcPr>
          <w:p w14:paraId="3417A3EA" w14:textId="2706F1EF" w:rsidR="00946021" w:rsidRDefault="00946021" w:rsidP="00DB1C61">
            <w:pPr>
              <w:jc w:val="center"/>
            </w:pPr>
            <w:r>
              <w:t>$</w:t>
            </w:r>
            <w:r w:rsidR="00D61480">
              <w:t>75</w:t>
            </w:r>
            <w:r>
              <w:t>.00</w:t>
            </w:r>
          </w:p>
        </w:tc>
        <w:tc>
          <w:tcPr>
            <w:tcW w:w="1541" w:type="dxa"/>
            <w:shd w:val="clear" w:color="auto" w:fill="auto"/>
            <w:vAlign w:val="center"/>
          </w:tcPr>
          <w:p w14:paraId="09F824B3" w14:textId="0713A2D8" w:rsidR="00946021" w:rsidRDefault="00946021" w:rsidP="00DB1C61">
            <w:pPr>
              <w:jc w:val="center"/>
            </w:pPr>
            <w:r>
              <w:t>$</w:t>
            </w:r>
            <w:r w:rsidR="00E608AE">
              <w:t>1</w:t>
            </w:r>
            <w:r w:rsidR="00D61480">
              <w:t>40</w:t>
            </w:r>
            <w:r>
              <w:t>.00</w:t>
            </w:r>
          </w:p>
        </w:tc>
        <w:tc>
          <w:tcPr>
            <w:tcW w:w="2056" w:type="dxa"/>
            <w:shd w:val="clear" w:color="auto" w:fill="auto"/>
            <w:vAlign w:val="center"/>
          </w:tcPr>
          <w:p w14:paraId="0FA48E98" w14:textId="61268800" w:rsidR="00946021" w:rsidRDefault="00946021" w:rsidP="00E608AE">
            <w:pPr>
              <w:jc w:val="center"/>
            </w:pPr>
            <w:r>
              <w:t>$1</w:t>
            </w:r>
            <w:r w:rsidR="000C23B0">
              <w:t>8</w:t>
            </w:r>
            <w:r w:rsidR="00DB1C61">
              <w:t>5</w:t>
            </w:r>
            <w:r>
              <w:t>.00</w:t>
            </w:r>
          </w:p>
        </w:tc>
      </w:tr>
      <w:tr w:rsidR="00946021" w14:paraId="150637E2" w14:textId="77777777" w:rsidTr="00F2635B">
        <w:tc>
          <w:tcPr>
            <w:tcW w:w="9978" w:type="dxa"/>
            <w:gridSpan w:val="5"/>
            <w:shd w:val="clear" w:color="auto" w:fill="auto"/>
            <w:vAlign w:val="center"/>
          </w:tcPr>
          <w:p w14:paraId="71A6548A" w14:textId="77777777" w:rsidR="00946021" w:rsidRPr="00F2635B" w:rsidRDefault="00946021" w:rsidP="00F2635B">
            <w:pPr>
              <w:jc w:val="center"/>
              <w:rPr>
                <w:b/>
              </w:rPr>
            </w:pPr>
          </w:p>
        </w:tc>
      </w:tr>
      <w:tr w:rsidR="00946021" w14:paraId="4D6D60B9" w14:textId="77777777" w:rsidTr="00E608AE">
        <w:tc>
          <w:tcPr>
            <w:tcW w:w="3303" w:type="dxa"/>
            <w:shd w:val="clear" w:color="auto" w:fill="auto"/>
          </w:tcPr>
          <w:p w14:paraId="2A9A956C" w14:textId="77777777" w:rsidR="00946021" w:rsidRPr="00F2635B" w:rsidRDefault="00946021" w:rsidP="007B6542">
            <w:pPr>
              <w:rPr>
                <w:b/>
              </w:rPr>
            </w:pPr>
            <w:r w:rsidRPr="00F2635B">
              <w:rPr>
                <w:b/>
              </w:rPr>
              <w:t>Small Counselling Room</w:t>
            </w:r>
          </w:p>
        </w:tc>
        <w:tc>
          <w:tcPr>
            <w:tcW w:w="1537" w:type="dxa"/>
            <w:shd w:val="clear" w:color="auto" w:fill="auto"/>
            <w:vAlign w:val="center"/>
          </w:tcPr>
          <w:p w14:paraId="07630C2E" w14:textId="4A86C6ED" w:rsidR="00946021" w:rsidRDefault="00946021" w:rsidP="00E608AE">
            <w:pPr>
              <w:jc w:val="center"/>
            </w:pPr>
            <w:r>
              <w:t>$</w:t>
            </w:r>
            <w:r w:rsidR="005C7145">
              <w:t>22</w:t>
            </w:r>
            <w:r w:rsidR="00E608AE">
              <w:t>.0</w:t>
            </w:r>
            <w:r>
              <w:t>0</w:t>
            </w:r>
          </w:p>
        </w:tc>
        <w:tc>
          <w:tcPr>
            <w:tcW w:w="1541" w:type="dxa"/>
            <w:shd w:val="clear" w:color="auto" w:fill="auto"/>
            <w:vAlign w:val="center"/>
          </w:tcPr>
          <w:p w14:paraId="7DD7002C" w14:textId="21C8652C" w:rsidR="00946021" w:rsidRDefault="000C1155" w:rsidP="00DB1C61">
            <w:pPr>
              <w:jc w:val="center"/>
            </w:pPr>
            <w:r>
              <w:t>$</w:t>
            </w:r>
            <w:r w:rsidR="00120B03">
              <w:t>60</w:t>
            </w:r>
            <w:r w:rsidR="00E608AE">
              <w:t>.00</w:t>
            </w:r>
          </w:p>
        </w:tc>
        <w:tc>
          <w:tcPr>
            <w:tcW w:w="1541" w:type="dxa"/>
            <w:shd w:val="clear" w:color="auto" w:fill="auto"/>
            <w:vAlign w:val="center"/>
          </w:tcPr>
          <w:p w14:paraId="3C2E926B" w14:textId="178C8A92" w:rsidR="00946021" w:rsidRDefault="000C1155" w:rsidP="00DB1C61">
            <w:pPr>
              <w:jc w:val="center"/>
            </w:pPr>
            <w:r>
              <w:t>$</w:t>
            </w:r>
            <w:r w:rsidR="00120B03">
              <w:t>110</w:t>
            </w:r>
            <w:r w:rsidR="00E608AE">
              <w:t>.00</w:t>
            </w:r>
          </w:p>
        </w:tc>
        <w:tc>
          <w:tcPr>
            <w:tcW w:w="2056" w:type="dxa"/>
            <w:shd w:val="clear" w:color="auto" w:fill="000000"/>
            <w:vAlign w:val="center"/>
          </w:tcPr>
          <w:p w14:paraId="61B3E537" w14:textId="77777777" w:rsidR="00946021" w:rsidRDefault="00946021" w:rsidP="00F2635B">
            <w:pPr>
              <w:jc w:val="center"/>
            </w:pPr>
          </w:p>
        </w:tc>
      </w:tr>
    </w:tbl>
    <w:p w14:paraId="782468B4" w14:textId="5D063E30" w:rsidR="00E26FFD" w:rsidRDefault="00E26FFD" w:rsidP="007B6542"/>
    <w:p w14:paraId="538C9D0A" w14:textId="54716E29" w:rsidR="000B4F5E" w:rsidRDefault="000B4F5E" w:rsidP="007B6542"/>
    <w:p w14:paraId="1E9BF975" w14:textId="60BDB9D2" w:rsidR="000B4F5E" w:rsidRDefault="000B4F5E" w:rsidP="007B6542"/>
    <w:sectPr w:rsidR="000B4F5E" w:rsidSect="001D5721">
      <w:footerReference w:type="default" r:id="rId11"/>
      <w:footerReference w:type="first" r:id="rId12"/>
      <w:pgSz w:w="11907" w:h="16840" w:code="9"/>
      <w:pgMar w:top="851" w:right="851" w:bottom="630" w:left="1134" w:header="567" w:footer="567" w:gutter="0"/>
      <w:pgNumType w:start="1"/>
      <w:cols w:space="567"/>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9D68F" w14:textId="77777777" w:rsidR="00C27CC8" w:rsidRDefault="00C27CC8" w:rsidP="007B6542">
      <w:r>
        <w:separator/>
      </w:r>
    </w:p>
    <w:p w14:paraId="6409118D" w14:textId="77777777" w:rsidR="00C27CC8" w:rsidRDefault="00C27CC8" w:rsidP="007B6542"/>
    <w:p w14:paraId="4AF333C0" w14:textId="77777777" w:rsidR="00C27CC8" w:rsidRDefault="00C27CC8" w:rsidP="007B6542"/>
    <w:p w14:paraId="6F152B4F" w14:textId="77777777" w:rsidR="00C27CC8" w:rsidRDefault="00C27CC8" w:rsidP="007B6542"/>
  </w:endnote>
  <w:endnote w:type="continuationSeparator" w:id="0">
    <w:p w14:paraId="0BEA639F" w14:textId="77777777" w:rsidR="00C27CC8" w:rsidRDefault="00C27CC8" w:rsidP="007B6542">
      <w:r>
        <w:continuationSeparator/>
      </w:r>
    </w:p>
    <w:p w14:paraId="39FC9132" w14:textId="77777777" w:rsidR="00C27CC8" w:rsidRDefault="00C27CC8" w:rsidP="007B6542"/>
    <w:p w14:paraId="295AFB1D" w14:textId="77777777" w:rsidR="00C27CC8" w:rsidRDefault="00C27CC8" w:rsidP="007B6542"/>
    <w:p w14:paraId="22605A1C" w14:textId="77777777" w:rsidR="00C27CC8" w:rsidRDefault="00C27CC8" w:rsidP="007B6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243520"/>
      <w:docPartObj>
        <w:docPartGallery w:val="Page Numbers (Bottom of Page)"/>
        <w:docPartUnique/>
      </w:docPartObj>
    </w:sdtPr>
    <w:sdtEndPr>
      <w:rPr>
        <w:noProof/>
      </w:rPr>
    </w:sdtEndPr>
    <w:sdtContent>
      <w:p w14:paraId="5307AE4B" w14:textId="07E58656" w:rsidR="005B75D6" w:rsidRDefault="005B75D6" w:rsidP="00AB1CE6">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sdtContent>
  </w:sdt>
  <w:p w14:paraId="7F93C60F" w14:textId="30ABD160" w:rsidR="00C500EF" w:rsidRPr="00B13828" w:rsidRDefault="005B75D6" w:rsidP="00B13828">
    <w:pPr>
      <w:pStyle w:val="Footer"/>
      <w:pBdr>
        <w:top w:val="single" w:sz="4" w:space="1" w:color="auto"/>
      </w:pBdr>
      <w:tabs>
        <w:tab w:val="clear" w:pos="4320"/>
        <w:tab w:val="clear" w:pos="8640"/>
        <w:tab w:val="right" w:pos="9923"/>
      </w:tabs>
      <w:rPr>
        <w:sz w:val="18"/>
        <w:szCs w:val="18"/>
      </w:rPr>
    </w:pPr>
    <w:r>
      <w:rPr>
        <w:sz w:val="18"/>
        <w:szCs w:val="18"/>
      </w:rPr>
      <w:t>Last updated January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810222"/>
      <w:docPartObj>
        <w:docPartGallery w:val="Page Numbers (Bottom of Page)"/>
        <w:docPartUnique/>
      </w:docPartObj>
    </w:sdtPr>
    <w:sdtEndPr>
      <w:rPr>
        <w:noProof/>
      </w:rPr>
    </w:sdtEndPr>
    <w:sdtContent>
      <w:p w14:paraId="4CE7E078" w14:textId="018223D6" w:rsidR="00054D0E" w:rsidRDefault="00054D0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9A6498" w14:textId="77777777" w:rsidR="00F2635B" w:rsidRDefault="00F263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AAAF0" w14:textId="77777777" w:rsidR="00C27CC8" w:rsidRDefault="00C27CC8" w:rsidP="007B6542">
      <w:r>
        <w:separator/>
      </w:r>
    </w:p>
    <w:p w14:paraId="036C9E45" w14:textId="77777777" w:rsidR="00C27CC8" w:rsidRDefault="00C27CC8" w:rsidP="007B6542"/>
    <w:p w14:paraId="790071D0" w14:textId="77777777" w:rsidR="00C27CC8" w:rsidRDefault="00C27CC8" w:rsidP="007B6542"/>
    <w:p w14:paraId="211B33F9" w14:textId="77777777" w:rsidR="00C27CC8" w:rsidRDefault="00C27CC8" w:rsidP="007B6542"/>
  </w:footnote>
  <w:footnote w:type="continuationSeparator" w:id="0">
    <w:p w14:paraId="09C139A3" w14:textId="77777777" w:rsidR="00C27CC8" w:rsidRDefault="00C27CC8" w:rsidP="007B6542">
      <w:r>
        <w:continuationSeparator/>
      </w:r>
    </w:p>
    <w:p w14:paraId="54CCD457" w14:textId="77777777" w:rsidR="00C27CC8" w:rsidRDefault="00C27CC8" w:rsidP="007B6542"/>
    <w:p w14:paraId="50FAFB4D" w14:textId="77777777" w:rsidR="00C27CC8" w:rsidRDefault="00C27CC8" w:rsidP="007B6542"/>
    <w:p w14:paraId="47878FD0" w14:textId="77777777" w:rsidR="00C27CC8" w:rsidRDefault="00C27CC8" w:rsidP="007B65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E2815"/>
    <w:multiLevelType w:val="multilevel"/>
    <w:tmpl w:val="F0DCC8B4"/>
    <w:lvl w:ilvl="0">
      <w:start w:val="1"/>
      <w:numFmt w:val="bullet"/>
      <w:lvlText w:val=""/>
      <w:lvlJc w:val="left"/>
      <w:pPr>
        <w:ind w:left="1134" w:hanging="567"/>
      </w:pPr>
      <w:rPr>
        <w:rFonts w:ascii="Symbol" w:hAnsi="Symbol" w:hint="default"/>
      </w:rPr>
    </w:lvl>
    <w:lvl w:ilvl="1">
      <w:start w:val="1"/>
      <w:numFmt w:val="decimal"/>
      <w:lvlText w:val="%1.%2"/>
      <w:lvlJc w:val="left"/>
      <w:pPr>
        <w:ind w:left="1701" w:hanging="567"/>
      </w:pPr>
      <w:rPr>
        <w:rFonts w:hint="default"/>
      </w:rPr>
    </w:lvl>
    <w:lvl w:ilvl="2">
      <w:start w:val="1"/>
      <w:numFmt w:val="bullet"/>
      <w:lvlText w:val=""/>
      <w:lvlJc w:val="left"/>
      <w:pPr>
        <w:ind w:left="2268" w:hanging="567"/>
      </w:pPr>
      <w:rPr>
        <w:rFonts w:ascii="Symbol" w:hAnsi="Symbol" w:hint="default"/>
      </w:rPr>
    </w:lvl>
    <w:lvl w:ilvl="3">
      <w:start w:val="1"/>
      <w:numFmt w:val="decimal"/>
      <w:lvlText w:val="%1.%2.%3.%4."/>
      <w:lvlJc w:val="left"/>
      <w:pPr>
        <w:ind w:left="2835" w:hanging="567"/>
      </w:pPr>
      <w:rPr>
        <w:rFonts w:hint="default"/>
      </w:rPr>
    </w:lvl>
    <w:lvl w:ilvl="4">
      <w:start w:val="1"/>
      <w:numFmt w:val="decimal"/>
      <w:lvlText w:val="%1.%2.%3.%4.%5."/>
      <w:lvlJc w:val="left"/>
      <w:pPr>
        <w:ind w:left="3402" w:hanging="567"/>
      </w:pPr>
      <w:rPr>
        <w:rFonts w:hint="default"/>
      </w:rPr>
    </w:lvl>
    <w:lvl w:ilvl="5">
      <w:start w:val="1"/>
      <w:numFmt w:val="decimal"/>
      <w:lvlText w:val="%1.%2.%3.%4.%5.%6."/>
      <w:lvlJc w:val="left"/>
      <w:pPr>
        <w:ind w:left="3969" w:hanging="567"/>
      </w:pPr>
      <w:rPr>
        <w:rFonts w:hint="default"/>
      </w:rPr>
    </w:lvl>
    <w:lvl w:ilvl="6">
      <w:start w:val="1"/>
      <w:numFmt w:val="decimal"/>
      <w:lvlText w:val="%1.%2.%3.%4.%5.%6.%7."/>
      <w:lvlJc w:val="left"/>
      <w:pPr>
        <w:ind w:left="4536" w:hanging="567"/>
      </w:pPr>
      <w:rPr>
        <w:rFonts w:hint="default"/>
      </w:rPr>
    </w:lvl>
    <w:lvl w:ilvl="7">
      <w:start w:val="1"/>
      <w:numFmt w:val="decimal"/>
      <w:lvlText w:val="%1.%2.%3.%4.%5.%6.%7.%8."/>
      <w:lvlJc w:val="left"/>
      <w:pPr>
        <w:ind w:left="5103" w:hanging="567"/>
      </w:pPr>
      <w:rPr>
        <w:rFonts w:hint="default"/>
      </w:rPr>
    </w:lvl>
    <w:lvl w:ilvl="8">
      <w:start w:val="1"/>
      <w:numFmt w:val="decimal"/>
      <w:lvlText w:val="%1.%2.%3.%4.%5.%6.%7.%8.%9."/>
      <w:lvlJc w:val="left"/>
      <w:pPr>
        <w:ind w:left="5670" w:hanging="567"/>
      </w:pPr>
      <w:rPr>
        <w:rFonts w:hint="default"/>
      </w:rPr>
    </w:lvl>
  </w:abstractNum>
  <w:abstractNum w:abstractNumId="1" w15:restartNumberingAfterBreak="0">
    <w:nsid w:val="54CA07BA"/>
    <w:multiLevelType w:val="multilevel"/>
    <w:tmpl w:val="70803BBE"/>
    <w:lvl w:ilvl="0">
      <w:start w:val="1"/>
      <w:numFmt w:val="decimal"/>
      <w:pStyle w:val="Heading2"/>
      <w:lvlText w:val="%1"/>
      <w:lvlJc w:val="left"/>
      <w:pPr>
        <w:ind w:left="567" w:hanging="567"/>
      </w:pPr>
      <w:rPr>
        <w:rFonts w:hint="default"/>
      </w:rPr>
    </w:lvl>
    <w:lvl w:ilvl="1">
      <w:start w:val="1"/>
      <w:numFmt w:val="decimal"/>
      <w:pStyle w:val="ListParagraph"/>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15:restartNumberingAfterBreak="0">
    <w:nsid w:val="6D941829"/>
    <w:multiLevelType w:val="hybridMultilevel"/>
    <w:tmpl w:val="1892F77A"/>
    <w:lvl w:ilvl="0" w:tplc="0C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16cid:durableId="36590958">
    <w:abstractNumId w:val="1"/>
  </w:num>
  <w:num w:numId="2" w16cid:durableId="1223759273">
    <w:abstractNumId w:val="1"/>
    <w:lvlOverride w:ilvl="0">
      <w:lvl w:ilvl="0">
        <w:start w:val="1"/>
        <w:numFmt w:val="decimal"/>
        <w:pStyle w:val="Heading2"/>
        <w:lvlText w:val="%1"/>
        <w:lvlJc w:val="left"/>
        <w:pPr>
          <w:ind w:left="360" w:hanging="360"/>
        </w:pPr>
        <w:rPr>
          <w:rFonts w:hint="default"/>
        </w:rPr>
      </w:lvl>
    </w:lvlOverride>
    <w:lvlOverride w:ilvl="1">
      <w:lvl w:ilvl="1">
        <w:start w:val="1"/>
        <w:numFmt w:val="decimal"/>
        <w:pStyle w:val="ListParagraph"/>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16cid:durableId="905870828">
    <w:abstractNumId w:val="1"/>
    <w:lvlOverride w:ilvl="0">
      <w:lvl w:ilvl="0">
        <w:start w:val="1"/>
        <w:numFmt w:val="decimal"/>
        <w:pStyle w:val="Heading2"/>
        <w:lvlText w:val="%1"/>
        <w:lvlJc w:val="left"/>
        <w:pPr>
          <w:ind w:left="360" w:hanging="360"/>
        </w:pPr>
        <w:rPr>
          <w:rFonts w:hint="default"/>
        </w:rPr>
      </w:lvl>
    </w:lvlOverride>
    <w:lvlOverride w:ilvl="1">
      <w:lvl w:ilvl="1">
        <w:start w:val="1"/>
        <w:numFmt w:val="decimal"/>
        <w:pStyle w:val="ListParagraph"/>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16cid:durableId="28770654">
    <w:abstractNumId w:val="0"/>
  </w:num>
  <w:num w:numId="5" w16cid:durableId="4961687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567"/>
  <w:hyphenationZone w:val="284"/>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CC2"/>
    <w:rsid w:val="0000507C"/>
    <w:rsid w:val="00031AFD"/>
    <w:rsid w:val="0003246F"/>
    <w:rsid w:val="00054D0E"/>
    <w:rsid w:val="000623E2"/>
    <w:rsid w:val="000900D1"/>
    <w:rsid w:val="000B4F5E"/>
    <w:rsid w:val="000C1155"/>
    <w:rsid w:val="000C212F"/>
    <w:rsid w:val="000C23B0"/>
    <w:rsid w:val="000C51CB"/>
    <w:rsid w:val="000E0FE4"/>
    <w:rsid w:val="000F0252"/>
    <w:rsid w:val="000F6D8C"/>
    <w:rsid w:val="0011449A"/>
    <w:rsid w:val="00120B03"/>
    <w:rsid w:val="00120F46"/>
    <w:rsid w:val="00121997"/>
    <w:rsid w:val="00147741"/>
    <w:rsid w:val="0019324E"/>
    <w:rsid w:val="00197033"/>
    <w:rsid w:val="001D28E9"/>
    <w:rsid w:val="001D5721"/>
    <w:rsid w:val="001D7FB0"/>
    <w:rsid w:val="001E39B2"/>
    <w:rsid w:val="001E45E3"/>
    <w:rsid w:val="001F5957"/>
    <w:rsid w:val="0025012B"/>
    <w:rsid w:val="00263996"/>
    <w:rsid w:val="0026739F"/>
    <w:rsid w:val="002743FB"/>
    <w:rsid w:val="00276DAE"/>
    <w:rsid w:val="002840F7"/>
    <w:rsid w:val="00286817"/>
    <w:rsid w:val="0028702E"/>
    <w:rsid w:val="0029250E"/>
    <w:rsid w:val="002A4759"/>
    <w:rsid w:val="002D21E7"/>
    <w:rsid w:val="002E2F54"/>
    <w:rsid w:val="002E5727"/>
    <w:rsid w:val="00312D1B"/>
    <w:rsid w:val="00316C9C"/>
    <w:rsid w:val="00322141"/>
    <w:rsid w:val="00344F4F"/>
    <w:rsid w:val="0036504B"/>
    <w:rsid w:val="003A4221"/>
    <w:rsid w:val="003E20F9"/>
    <w:rsid w:val="003E76E1"/>
    <w:rsid w:val="003F25A5"/>
    <w:rsid w:val="00403672"/>
    <w:rsid w:val="0042116B"/>
    <w:rsid w:val="00424AB3"/>
    <w:rsid w:val="00476704"/>
    <w:rsid w:val="0048668F"/>
    <w:rsid w:val="004B4C7B"/>
    <w:rsid w:val="004C5107"/>
    <w:rsid w:val="004D7F92"/>
    <w:rsid w:val="005000B5"/>
    <w:rsid w:val="0050770A"/>
    <w:rsid w:val="00513F6B"/>
    <w:rsid w:val="00545AFF"/>
    <w:rsid w:val="005562EA"/>
    <w:rsid w:val="005572A7"/>
    <w:rsid w:val="005726A3"/>
    <w:rsid w:val="005738A7"/>
    <w:rsid w:val="005803C5"/>
    <w:rsid w:val="00591F7A"/>
    <w:rsid w:val="00596A8F"/>
    <w:rsid w:val="005A65A5"/>
    <w:rsid w:val="005B75D6"/>
    <w:rsid w:val="005C574B"/>
    <w:rsid w:val="005C7145"/>
    <w:rsid w:val="005F2153"/>
    <w:rsid w:val="0060527D"/>
    <w:rsid w:val="006121F1"/>
    <w:rsid w:val="006166B1"/>
    <w:rsid w:val="00620162"/>
    <w:rsid w:val="006312AF"/>
    <w:rsid w:val="0064532C"/>
    <w:rsid w:val="00664C5F"/>
    <w:rsid w:val="00670A55"/>
    <w:rsid w:val="00676E51"/>
    <w:rsid w:val="00697F7C"/>
    <w:rsid w:val="006A678E"/>
    <w:rsid w:val="006F5765"/>
    <w:rsid w:val="007002C6"/>
    <w:rsid w:val="0072128C"/>
    <w:rsid w:val="007520FF"/>
    <w:rsid w:val="00763D3F"/>
    <w:rsid w:val="0078132A"/>
    <w:rsid w:val="007A5E48"/>
    <w:rsid w:val="007B6542"/>
    <w:rsid w:val="007C3273"/>
    <w:rsid w:val="007D5229"/>
    <w:rsid w:val="007E3BA0"/>
    <w:rsid w:val="00812984"/>
    <w:rsid w:val="008644A2"/>
    <w:rsid w:val="008660B4"/>
    <w:rsid w:val="00870B85"/>
    <w:rsid w:val="008807B4"/>
    <w:rsid w:val="008A56FC"/>
    <w:rsid w:val="008C21AC"/>
    <w:rsid w:val="008C7385"/>
    <w:rsid w:val="008D1EA0"/>
    <w:rsid w:val="0091616E"/>
    <w:rsid w:val="0093275F"/>
    <w:rsid w:val="00946021"/>
    <w:rsid w:val="0095325D"/>
    <w:rsid w:val="0096208A"/>
    <w:rsid w:val="00980549"/>
    <w:rsid w:val="009938C4"/>
    <w:rsid w:val="009B5EAA"/>
    <w:rsid w:val="009D24A3"/>
    <w:rsid w:val="009D5EE5"/>
    <w:rsid w:val="00A27DA6"/>
    <w:rsid w:val="00A30816"/>
    <w:rsid w:val="00A52A3B"/>
    <w:rsid w:val="00A77534"/>
    <w:rsid w:val="00A95C9C"/>
    <w:rsid w:val="00AB1CE6"/>
    <w:rsid w:val="00AB491A"/>
    <w:rsid w:val="00AC238D"/>
    <w:rsid w:val="00AF351C"/>
    <w:rsid w:val="00B13828"/>
    <w:rsid w:val="00B53846"/>
    <w:rsid w:val="00B759E0"/>
    <w:rsid w:val="00B85C51"/>
    <w:rsid w:val="00B904DD"/>
    <w:rsid w:val="00BF5AC1"/>
    <w:rsid w:val="00C029B3"/>
    <w:rsid w:val="00C075B2"/>
    <w:rsid w:val="00C1281C"/>
    <w:rsid w:val="00C141FF"/>
    <w:rsid w:val="00C27CC8"/>
    <w:rsid w:val="00C500EF"/>
    <w:rsid w:val="00C80103"/>
    <w:rsid w:val="00CA4BEE"/>
    <w:rsid w:val="00CD50F3"/>
    <w:rsid w:val="00CD695E"/>
    <w:rsid w:val="00CE60BC"/>
    <w:rsid w:val="00D22E96"/>
    <w:rsid w:val="00D2594F"/>
    <w:rsid w:val="00D2667B"/>
    <w:rsid w:val="00D3194C"/>
    <w:rsid w:val="00D61480"/>
    <w:rsid w:val="00D66556"/>
    <w:rsid w:val="00D7106B"/>
    <w:rsid w:val="00D927CB"/>
    <w:rsid w:val="00DB1C61"/>
    <w:rsid w:val="00DC14A5"/>
    <w:rsid w:val="00DD3AE7"/>
    <w:rsid w:val="00DD3DB5"/>
    <w:rsid w:val="00DE7435"/>
    <w:rsid w:val="00DF36D3"/>
    <w:rsid w:val="00E26FFD"/>
    <w:rsid w:val="00E46FCA"/>
    <w:rsid w:val="00E54C4A"/>
    <w:rsid w:val="00E54F8A"/>
    <w:rsid w:val="00E608AE"/>
    <w:rsid w:val="00E75C74"/>
    <w:rsid w:val="00EB6CC2"/>
    <w:rsid w:val="00ED2F21"/>
    <w:rsid w:val="00F2635B"/>
    <w:rsid w:val="00F405A0"/>
    <w:rsid w:val="00F61A26"/>
    <w:rsid w:val="00F76ED5"/>
    <w:rsid w:val="00FC0D1C"/>
    <w:rsid w:val="00FE5B1B"/>
    <w:rsid w:val="00FE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3B18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6542"/>
    <w:rPr>
      <w:rFonts w:ascii="Calibri" w:hAnsi="Calibri"/>
      <w:sz w:val="24"/>
      <w:szCs w:val="24"/>
    </w:rPr>
  </w:style>
  <w:style w:type="paragraph" w:styleId="Heading1">
    <w:name w:val="heading 1"/>
    <w:basedOn w:val="Normal"/>
    <w:next w:val="Normal"/>
    <w:qFormat/>
    <w:rsid w:val="00545AFF"/>
    <w:pPr>
      <w:pBdr>
        <w:top w:val="single" w:sz="4" w:space="1" w:color="auto"/>
        <w:left w:val="single" w:sz="4" w:space="4" w:color="auto"/>
        <w:bottom w:val="single" w:sz="4" w:space="1" w:color="auto"/>
        <w:right w:val="single" w:sz="4" w:space="4" w:color="auto"/>
      </w:pBdr>
      <w:shd w:val="clear" w:color="auto" w:fill="CCFF99"/>
      <w:jc w:val="center"/>
      <w:outlineLvl w:val="0"/>
    </w:pPr>
    <w:rPr>
      <w:rFonts w:cs="Arial"/>
      <w:b/>
      <w:caps/>
      <w:sz w:val="32"/>
      <w:szCs w:val="32"/>
    </w:rPr>
  </w:style>
  <w:style w:type="paragraph" w:styleId="Heading2">
    <w:name w:val="heading 2"/>
    <w:basedOn w:val="Normal"/>
    <w:next w:val="Normal"/>
    <w:qFormat/>
    <w:rsid w:val="00513F6B"/>
    <w:pPr>
      <w:numPr>
        <w:numId w:val="3"/>
      </w:numPr>
      <w:spacing w:before="360"/>
      <w:ind w:left="567" w:hanging="567"/>
      <w:outlineLvl w:val="1"/>
    </w:pPr>
    <w:rPr>
      <w:b/>
      <w:sz w:val="30"/>
    </w:rPr>
  </w:style>
  <w:style w:type="paragraph" w:styleId="Heading3">
    <w:name w:val="heading 3"/>
    <w:basedOn w:val="Heading2"/>
    <w:next w:val="Normal"/>
    <w:qFormat/>
    <w:rsid w:val="00513F6B"/>
    <w:pPr>
      <w:numPr>
        <w:numId w:val="0"/>
      </w:numPr>
      <w:spacing w:before="120"/>
      <w:ind w:left="1134" w:hanging="567"/>
      <w:outlineLvl w:val="2"/>
    </w:pPr>
    <w:rPr>
      <w:sz w:val="28"/>
    </w:rPr>
  </w:style>
  <w:style w:type="paragraph" w:styleId="Heading4">
    <w:name w:val="heading 4"/>
    <w:basedOn w:val="Normal"/>
    <w:next w:val="Normal"/>
    <w:qFormat/>
    <w:rsid w:val="00B13828"/>
    <w:pPr>
      <w:keepNext/>
      <w:pBdr>
        <w:top w:val="single" w:sz="4" w:space="1" w:color="auto"/>
        <w:left w:val="single" w:sz="4" w:space="4" w:color="auto"/>
        <w:bottom w:val="single" w:sz="4" w:space="1" w:color="auto"/>
        <w:right w:val="single" w:sz="4" w:space="4" w:color="auto"/>
      </w:pBdr>
      <w:shd w:val="clear" w:color="auto" w:fill="FFC000"/>
      <w:jc w:val="right"/>
      <w:outlineLvl w:val="3"/>
    </w:pPr>
    <w:rPr>
      <w:rFonts w:ascii="Arial" w:hAnsi="Arial" w:cs="Arial"/>
      <w:b/>
      <w:sz w:val="32"/>
    </w:rPr>
  </w:style>
  <w:style w:type="paragraph" w:styleId="Heading5">
    <w:name w:val="heading 5"/>
    <w:basedOn w:val="Normal"/>
    <w:next w:val="Normal"/>
    <w:qFormat/>
    <w:pPr>
      <w:keepNext/>
      <w:jc w:val="right"/>
      <w:outlineLvl w:val="4"/>
    </w:pPr>
    <w:rPr>
      <w:rFonts w:ascii="Arial" w:hAnsi="Arial" w:cs="Arial"/>
      <w:b/>
      <w:sz w:val="28"/>
    </w:rPr>
  </w:style>
  <w:style w:type="paragraph" w:styleId="Heading6">
    <w:name w:val="heading 6"/>
    <w:basedOn w:val="Normal"/>
    <w:next w:val="Normal"/>
    <w:qFormat/>
    <w:pPr>
      <w:keepNext/>
      <w:outlineLvl w:val="5"/>
    </w:pPr>
    <w:rPr>
      <w:rFonts w:ascii="Arial" w:hAnsi="Arial" w:cs="Arial"/>
      <w:b/>
      <w:bCs/>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qFormat/>
    <w:pPr>
      <w:spacing w:before="120" w:after="120"/>
      <w:ind w:left="567" w:right="560"/>
      <w:jc w:val="both"/>
    </w:pPr>
    <w:rPr>
      <w:i/>
      <w:sz w:val="26"/>
    </w:rPr>
  </w:style>
  <w:style w:type="paragraph" w:styleId="BodyText">
    <w:name w:val="Body Text"/>
    <w:basedOn w:val="Normal"/>
    <w:semiHidden/>
    <w:pPr>
      <w:tabs>
        <w:tab w:val="left" w:pos="567"/>
        <w:tab w:val="left" w:leader="dot" w:pos="4536"/>
        <w:tab w:val="left" w:leader="dot" w:pos="9072"/>
      </w:tabs>
      <w:jc w:val="both"/>
    </w:pPr>
  </w:style>
  <w:style w:type="paragraph" w:styleId="BodyTextIndent">
    <w:name w:val="Body Text Indent"/>
    <w:basedOn w:val="Normal"/>
    <w:semiHidden/>
    <w:pPr>
      <w:tabs>
        <w:tab w:val="left" w:leader="dot" w:pos="4536"/>
        <w:tab w:val="left" w:leader="dot" w:pos="9072"/>
      </w:tabs>
      <w:ind w:left="567" w:hanging="567"/>
      <w:jc w:val="both"/>
    </w:pPr>
  </w:style>
  <w:style w:type="paragraph" w:styleId="BodyTextIndent2">
    <w:name w:val="Body Text Indent 2"/>
    <w:basedOn w:val="Normal"/>
    <w:semiHidden/>
    <w:pPr>
      <w:tabs>
        <w:tab w:val="left" w:leader="dot" w:pos="9639"/>
      </w:tabs>
      <w:ind w:left="709"/>
      <w:jc w:val="both"/>
    </w:pPr>
  </w:style>
  <w:style w:type="paragraph" w:styleId="BodyTextIndent3">
    <w:name w:val="Body Text Indent 3"/>
    <w:basedOn w:val="Normal"/>
    <w:semiHidden/>
    <w:pPr>
      <w:tabs>
        <w:tab w:val="left" w:leader="dot" w:pos="9639"/>
      </w:tabs>
      <w:ind w:left="709" w:hanging="360"/>
      <w:jc w:val="both"/>
    </w:pPr>
  </w:style>
  <w:style w:type="paragraph" w:styleId="BodyText2">
    <w:name w:val="Body Text 2"/>
    <w:basedOn w:val="Normal"/>
    <w:semiHidden/>
    <w:pPr>
      <w:tabs>
        <w:tab w:val="left" w:leader="dot" w:pos="4536"/>
        <w:tab w:val="left" w:leader="dot" w:pos="9072"/>
      </w:tabs>
      <w:jc w:val="both"/>
    </w:pPr>
    <w:rPr>
      <w:sz w:val="22"/>
    </w:rPr>
  </w:style>
  <w:style w:type="paragraph" w:styleId="Title">
    <w:name w:val="Title"/>
    <w:basedOn w:val="Normal"/>
    <w:qFormat/>
    <w:pPr>
      <w:jc w:val="center"/>
    </w:pPr>
    <w:rPr>
      <w:rFonts w:ascii="Arial" w:hAnsi="Arial" w:cs="Arial"/>
      <w:sz w:val="68"/>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cs="Tahoma"/>
      <w:sz w:val="20"/>
    </w:rPr>
  </w:style>
  <w:style w:type="character" w:styleId="Hyperlink">
    <w:name w:val="Hyperlink"/>
    <w:unhideWhenUsed/>
    <w:rPr>
      <w:color w:val="0000FF"/>
      <w:u w:val="single"/>
    </w:rPr>
  </w:style>
  <w:style w:type="paragraph" w:styleId="BodyText3">
    <w:name w:val="Body Text 3"/>
    <w:basedOn w:val="Normal"/>
    <w:semiHidden/>
    <w:rPr>
      <w:rFonts w:ascii="Arial" w:hAnsi="Arial" w:cs="Arial"/>
      <w:sz w:val="18"/>
    </w:rPr>
  </w:style>
  <w:style w:type="paragraph" w:styleId="ListParagraph">
    <w:name w:val="List Paragraph"/>
    <w:basedOn w:val="Normal"/>
    <w:uiPriority w:val="99"/>
    <w:qFormat/>
    <w:rsid w:val="00513F6B"/>
    <w:pPr>
      <w:numPr>
        <w:ilvl w:val="1"/>
        <w:numId w:val="2"/>
      </w:numPr>
      <w:spacing w:line="240" w:lineRule="exact"/>
      <w:ind w:left="1134" w:hanging="567"/>
    </w:pPr>
  </w:style>
  <w:style w:type="paragraph" w:styleId="BalloonText">
    <w:name w:val="Balloon Text"/>
    <w:basedOn w:val="Normal"/>
    <w:link w:val="BalloonTextChar"/>
    <w:uiPriority w:val="99"/>
    <w:semiHidden/>
    <w:unhideWhenUsed/>
    <w:rsid w:val="00AF351C"/>
    <w:rPr>
      <w:rFonts w:ascii="Tahoma" w:hAnsi="Tahoma" w:cs="Tahoma"/>
      <w:sz w:val="16"/>
      <w:szCs w:val="16"/>
    </w:rPr>
  </w:style>
  <w:style w:type="character" w:customStyle="1" w:styleId="BalloonTextChar">
    <w:name w:val="Balloon Text Char"/>
    <w:link w:val="BalloonText"/>
    <w:uiPriority w:val="99"/>
    <w:semiHidden/>
    <w:rsid w:val="00AF351C"/>
    <w:rPr>
      <w:rFonts w:ascii="Tahoma" w:hAnsi="Tahoma" w:cs="Tahoma"/>
      <w:sz w:val="16"/>
      <w:szCs w:val="16"/>
      <w:lang w:val="en-US" w:eastAsia="en-US"/>
    </w:rPr>
  </w:style>
  <w:style w:type="table" w:styleId="TableGrid">
    <w:name w:val="Table Grid"/>
    <w:basedOn w:val="TableNormal"/>
    <w:uiPriority w:val="39"/>
    <w:rsid w:val="00424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54D0E"/>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ffice@go.asn.au" TargetMode="External"/><Relationship Id="rId4" Type="http://schemas.openxmlformats.org/officeDocument/2006/relationships/settings" Target="settings.xml"/><Relationship Id="rId9" Type="http://schemas.openxmlformats.org/officeDocument/2006/relationships/hyperlink" Target="mailto:office@go.asn.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DF97F-581B-814B-8E44-956F659C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1905</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GOBC, Hall Hire Ts&amp;Cs</vt:lpstr>
    </vt:vector>
  </TitlesOfParts>
  <Company>Glen Osmond Baptist Church</Company>
  <LinksUpToDate>false</LinksUpToDate>
  <CharactersWithSpaces>11398</CharactersWithSpaces>
  <SharedDoc>false</SharedDoc>
  <HLinks>
    <vt:vector size="12" baseType="variant">
      <vt:variant>
        <vt:i4>4784193</vt:i4>
      </vt:variant>
      <vt:variant>
        <vt:i4>6</vt:i4>
      </vt:variant>
      <vt:variant>
        <vt:i4>0</vt:i4>
      </vt:variant>
      <vt:variant>
        <vt:i4>5</vt:i4>
      </vt:variant>
      <vt:variant>
        <vt:lpwstr>mailto:office@go.asn.au</vt:lpwstr>
      </vt:variant>
      <vt:variant>
        <vt:lpwstr/>
      </vt:variant>
      <vt:variant>
        <vt:i4>4784193</vt:i4>
      </vt:variant>
      <vt:variant>
        <vt:i4>0</vt:i4>
      </vt:variant>
      <vt:variant>
        <vt:i4>0</vt:i4>
      </vt:variant>
      <vt:variant>
        <vt:i4>5</vt:i4>
      </vt:variant>
      <vt:variant>
        <vt:lpwstr>mailto:office@go.asn.au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GOBC, Hall Hire Ts&amp;Cs</dc:title>
  <dc:subject/>
  <dc:creator>Chris Butler</dc:creator>
  <cp:keywords/>
  <cp:lastModifiedBy>Infuse Church</cp:lastModifiedBy>
  <cp:revision>6</cp:revision>
  <cp:lastPrinted>2017-07-12T02:17:00Z</cp:lastPrinted>
  <dcterms:created xsi:type="dcterms:W3CDTF">2023-01-26T21:47:00Z</dcterms:created>
  <dcterms:modified xsi:type="dcterms:W3CDTF">2023-01-26T21:52:00Z</dcterms:modified>
</cp:coreProperties>
</file>